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DA332" w14:textId="77777777" w:rsidR="008F2FB3" w:rsidRPr="00EB7304" w:rsidRDefault="008F2FB3" w:rsidP="008F2FB3">
      <w:pPr>
        <w:jc w:val="center"/>
        <w:rPr>
          <w:rFonts w:ascii="Arial Narrow" w:hAnsi="Arial Narrow"/>
          <w:b/>
          <w:bCs/>
          <w:smallCaps/>
          <w:lang w:eastAsia="en-CA"/>
        </w:rPr>
      </w:pPr>
    </w:p>
    <w:p w14:paraId="5A3A9991" w14:textId="77777777" w:rsidR="008F2FB3" w:rsidRPr="00727ACA" w:rsidRDefault="008F2FB3" w:rsidP="008F2FB3">
      <w:pPr>
        <w:jc w:val="center"/>
        <w:rPr>
          <w:rFonts w:ascii="Arial Narrow" w:hAnsi="Arial Narrow"/>
          <w:b/>
          <w:bCs/>
          <w:smallCaps/>
          <w:sz w:val="32"/>
          <w:szCs w:val="32"/>
        </w:rPr>
      </w:pPr>
      <w:r w:rsidRPr="00727ACA">
        <w:rPr>
          <w:rFonts w:ascii="Arial Narrow" w:hAnsi="Arial Narrow"/>
          <w:b/>
          <w:bCs/>
          <w:smallCaps/>
          <w:sz w:val="32"/>
          <w:szCs w:val="32"/>
        </w:rPr>
        <w:t>Terms of Reference (TOR)</w:t>
      </w:r>
    </w:p>
    <w:p w14:paraId="004591A5" w14:textId="77777777" w:rsidR="00B07599" w:rsidRPr="00727ACA" w:rsidRDefault="00B07599" w:rsidP="008F2FB3">
      <w:pPr>
        <w:jc w:val="center"/>
        <w:rPr>
          <w:rFonts w:ascii="Arial Narrow" w:hAnsi="Arial Narrow"/>
          <w:b/>
          <w:bCs/>
          <w:smallCaps/>
          <w:szCs w:val="36"/>
        </w:rPr>
      </w:pPr>
    </w:p>
    <w:p w14:paraId="0E28C742" w14:textId="5A41F5BC" w:rsidR="00B07599" w:rsidRPr="00727ACA" w:rsidRDefault="00B07599" w:rsidP="00B07599">
      <w:pPr>
        <w:pStyle w:val="BodyA"/>
        <w:spacing w:before="0" w:after="0" w:line="240" w:lineRule="auto"/>
        <w:ind w:left="1440" w:hanging="1440"/>
        <w:jc w:val="thaiDistribute"/>
        <w:rPr>
          <w:rFonts w:ascii="Arial Narrow" w:hAnsi="Arial Narrow"/>
          <w:b/>
          <w:bCs/>
          <w:sz w:val="22"/>
          <w:szCs w:val="22"/>
        </w:rPr>
      </w:pPr>
      <w:r w:rsidRPr="00727ACA">
        <w:rPr>
          <w:rFonts w:ascii="Arial Narrow" w:hAnsi="Arial Narrow" w:cs="Times New Roman"/>
          <w:b/>
          <w:bCs/>
          <w:sz w:val="22"/>
          <w:szCs w:val="22"/>
        </w:rPr>
        <w:t>Position</w:t>
      </w:r>
      <w:r w:rsidR="00FA3F74" w:rsidRPr="00727ACA">
        <w:rPr>
          <w:rFonts w:ascii="Arial Narrow" w:hAnsi="Arial Narrow" w:cs="Times New Roman"/>
          <w:b/>
          <w:bCs/>
          <w:sz w:val="22"/>
          <w:szCs w:val="22"/>
        </w:rPr>
        <w:tab/>
      </w:r>
      <w:r w:rsidR="00FA3F74" w:rsidRPr="00727ACA">
        <w:rPr>
          <w:rFonts w:ascii="Arial Narrow" w:hAnsi="Arial Narrow" w:cs="Times New Roman"/>
          <w:b/>
          <w:bCs/>
          <w:sz w:val="22"/>
          <w:szCs w:val="22"/>
        </w:rPr>
        <w:tab/>
      </w:r>
      <w:r w:rsidRPr="00727ACA">
        <w:rPr>
          <w:rFonts w:ascii="Arial Narrow" w:hAnsi="Arial Narrow" w:cs="Times New Roman"/>
          <w:b/>
          <w:bCs/>
          <w:sz w:val="22"/>
          <w:szCs w:val="22"/>
        </w:rPr>
        <w:t>:</w:t>
      </w:r>
      <w:r w:rsidR="00FA3F74" w:rsidRPr="00727ACA">
        <w:rPr>
          <w:rFonts w:ascii="Arial Narrow" w:hAnsi="Arial Narrow" w:cs="Times New Roman"/>
          <w:sz w:val="22"/>
          <w:szCs w:val="22"/>
        </w:rPr>
        <w:t xml:space="preserve"> </w:t>
      </w:r>
      <w:r w:rsidR="00C9590A" w:rsidRPr="00727ACA">
        <w:rPr>
          <w:rFonts w:ascii="Arial Narrow" w:hAnsi="Arial Narrow" w:cs="DokChampa"/>
          <w:sz w:val="22"/>
          <w:szCs w:val="22"/>
        </w:rPr>
        <w:t xml:space="preserve">National </w:t>
      </w:r>
      <w:r w:rsidRPr="00727ACA">
        <w:rPr>
          <w:rFonts w:ascii="Arial Narrow" w:hAnsi="Arial Narrow"/>
          <w:sz w:val="22"/>
          <w:szCs w:val="22"/>
        </w:rPr>
        <w:t>Senior Finance Management Specialist</w:t>
      </w:r>
      <w:r w:rsidR="00E717CC" w:rsidRPr="00727ACA">
        <w:rPr>
          <w:rFonts w:ascii="Arial Narrow" w:hAnsi="Arial Narrow"/>
          <w:sz w:val="22"/>
          <w:szCs w:val="22"/>
        </w:rPr>
        <w:t xml:space="preserve"> (NSFMS)</w:t>
      </w:r>
    </w:p>
    <w:p w14:paraId="4D70D796" w14:textId="0E2DA1F9" w:rsidR="00B07599" w:rsidRPr="00727ACA" w:rsidRDefault="00B07599" w:rsidP="00B07599">
      <w:pPr>
        <w:pStyle w:val="BodyA"/>
        <w:spacing w:before="0" w:after="0" w:line="240" w:lineRule="auto"/>
        <w:ind w:left="1440" w:hanging="1440"/>
        <w:jc w:val="thaiDistribute"/>
        <w:rPr>
          <w:rFonts w:ascii="Arial Narrow" w:eastAsia="Arial Narrow" w:hAnsi="Arial Narrow" w:cs="Arial Narrow"/>
          <w:color w:val="auto"/>
          <w:sz w:val="22"/>
          <w:szCs w:val="22"/>
        </w:rPr>
      </w:pPr>
      <w:r w:rsidRPr="00727ACA">
        <w:rPr>
          <w:rFonts w:ascii="Arial Narrow" w:hAnsi="Arial Narrow" w:cs="Times New Roman"/>
          <w:b/>
          <w:bCs/>
          <w:color w:val="auto"/>
          <w:sz w:val="22"/>
          <w:szCs w:val="22"/>
        </w:rPr>
        <w:t>Project Title</w:t>
      </w:r>
      <w:r w:rsidR="00FA3F74" w:rsidRPr="00727ACA">
        <w:rPr>
          <w:rFonts w:ascii="Arial Narrow" w:hAnsi="Arial Narrow" w:cs="Times New Roman"/>
          <w:b/>
          <w:bCs/>
          <w:color w:val="auto"/>
          <w:sz w:val="22"/>
          <w:szCs w:val="22"/>
        </w:rPr>
        <w:tab/>
      </w:r>
      <w:r w:rsidR="00FA3F74" w:rsidRPr="00727ACA">
        <w:rPr>
          <w:rFonts w:ascii="Arial Narrow" w:hAnsi="Arial Narrow" w:cs="Times New Roman"/>
          <w:b/>
          <w:bCs/>
          <w:color w:val="auto"/>
          <w:sz w:val="22"/>
          <w:szCs w:val="22"/>
        </w:rPr>
        <w:tab/>
      </w:r>
      <w:r w:rsidRPr="00727ACA">
        <w:rPr>
          <w:rFonts w:ascii="Arial Narrow" w:hAnsi="Arial Narrow" w:cs="Times New Roman"/>
          <w:b/>
          <w:bCs/>
          <w:color w:val="auto"/>
          <w:sz w:val="22"/>
          <w:szCs w:val="22"/>
        </w:rPr>
        <w:t>:</w:t>
      </w:r>
      <w:r w:rsidR="00FA3F74" w:rsidRPr="00727ACA">
        <w:rPr>
          <w:rFonts w:ascii="Arial Narrow" w:hAnsi="Arial Narrow" w:cs="Times New Roman"/>
          <w:color w:val="auto"/>
          <w:sz w:val="22"/>
          <w:szCs w:val="22"/>
        </w:rPr>
        <w:t xml:space="preserve"> </w:t>
      </w:r>
      <w:r w:rsidRPr="00727ACA">
        <w:rPr>
          <w:rFonts w:ascii="Arial Narrow" w:eastAsia="Arial Narrow" w:hAnsi="Arial Narrow" w:cs="Arial Narrow"/>
          <w:color w:val="auto"/>
          <w:sz w:val="22"/>
          <w:szCs w:val="22"/>
        </w:rPr>
        <w:t>The Southeast Asia Regional Economic Corridor and Connectivity (SEARECC)</w:t>
      </w:r>
    </w:p>
    <w:p w14:paraId="7519524C" w14:textId="59C8DF22" w:rsidR="00B07599" w:rsidRPr="00727ACA" w:rsidRDefault="00B07599" w:rsidP="00B07599">
      <w:pPr>
        <w:ind w:left="2160" w:hanging="2160"/>
        <w:jc w:val="thaiDistribute"/>
        <w:rPr>
          <w:rFonts w:ascii="Arial Narrow" w:hAnsi="Arial Narrow" w:cs="Arial"/>
          <w:bCs/>
          <w:sz w:val="22"/>
          <w:szCs w:val="22"/>
        </w:rPr>
      </w:pPr>
      <w:r w:rsidRPr="00727ACA">
        <w:rPr>
          <w:rFonts w:ascii="Arial Narrow" w:hAnsi="Arial Narrow"/>
          <w:b/>
          <w:sz w:val="22"/>
          <w:szCs w:val="22"/>
        </w:rPr>
        <w:t>Duty Station</w:t>
      </w:r>
      <w:r w:rsidR="00FA3F74" w:rsidRPr="00727ACA">
        <w:rPr>
          <w:rFonts w:ascii="Arial Narrow" w:hAnsi="Arial Narrow"/>
          <w:b/>
          <w:sz w:val="22"/>
          <w:szCs w:val="22"/>
        </w:rPr>
        <w:tab/>
      </w:r>
      <w:r w:rsidRPr="00727ACA">
        <w:rPr>
          <w:rFonts w:ascii="Arial Narrow" w:hAnsi="Arial Narrow"/>
          <w:b/>
          <w:sz w:val="22"/>
          <w:szCs w:val="22"/>
        </w:rPr>
        <w:t>:</w:t>
      </w:r>
      <w:r w:rsidR="00FA3F74" w:rsidRPr="00727ACA">
        <w:rPr>
          <w:rFonts w:ascii="Arial Narrow" w:hAnsi="Arial Narrow"/>
          <w:sz w:val="22"/>
          <w:szCs w:val="22"/>
        </w:rPr>
        <w:t xml:space="preserve"> </w:t>
      </w:r>
      <w:r w:rsidRPr="00727ACA">
        <w:rPr>
          <w:rFonts w:ascii="Arial Narrow" w:hAnsi="Arial Narrow" w:cs="Arial"/>
          <w:bCs/>
          <w:sz w:val="22"/>
          <w:szCs w:val="22"/>
        </w:rPr>
        <w:t xml:space="preserve">Department of Planning and Finance, Ministry of Public Works and Transport </w:t>
      </w:r>
    </w:p>
    <w:p w14:paraId="3D5003CE" w14:textId="6314BAE1" w:rsidR="00B07599" w:rsidRPr="00727ACA" w:rsidRDefault="00B07599" w:rsidP="00B07599">
      <w:pPr>
        <w:ind w:left="2160"/>
        <w:jc w:val="thaiDistribute"/>
        <w:rPr>
          <w:rFonts w:ascii="Arial Narrow" w:hAnsi="Arial Narrow" w:cs="DokChampa"/>
          <w:sz w:val="22"/>
          <w:szCs w:val="22"/>
          <w:lang w:bidi="lo-LA"/>
        </w:rPr>
      </w:pPr>
      <w:r w:rsidRPr="00727ACA">
        <w:rPr>
          <w:rFonts w:ascii="Arial Narrow" w:hAnsi="Arial Narrow" w:cs="Arial"/>
          <w:bCs/>
          <w:sz w:val="22"/>
          <w:szCs w:val="22"/>
        </w:rPr>
        <w:t xml:space="preserve">(DPF – MPWT) </w:t>
      </w:r>
      <w:r w:rsidRPr="00727ACA">
        <w:rPr>
          <w:rFonts w:ascii="Arial Narrow" w:hAnsi="Arial Narrow"/>
          <w:sz w:val="22"/>
          <w:szCs w:val="22"/>
        </w:rPr>
        <w:t>in Vientiane Capital, Lao PDR</w:t>
      </w:r>
    </w:p>
    <w:p w14:paraId="41AEDA77" w14:textId="0DEE9A6B" w:rsidR="00B07599" w:rsidRPr="00727ACA" w:rsidRDefault="00B07599" w:rsidP="00B07599">
      <w:pPr>
        <w:pStyle w:val="BodyA"/>
        <w:spacing w:before="0" w:after="0" w:line="240" w:lineRule="auto"/>
        <w:jc w:val="both"/>
        <w:rPr>
          <w:rFonts w:ascii="Arial Narrow" w:hAnsi="Arial Narrow" w:cs="Times New Roman"/>
          <w:color w:val="auto"/>
          <w:sz w:val="22"/>
          <w:szCs w:val="22"/>
        </w:rPr>
      </w:pPr>
      <w:r w:rsidRPr="00727ACA">
        <w:rPr>
          <w:rFonts w:ascii="Arial Narrow" w:hAnsi="Arial Narrow" w:cs="Times New Roman"/>
          <w:b/>
          <w:bCs/>
          <w:color w:val="auto"/>
          <w:sz w:val="22"/>
          <w:szCs w:val="22"/>
        </w:rPr>
        <w:t>Duration</w:t>
      </w:r>
      <w:r w:rsidR="00FA3F74" w:rsidRPr="00727ACA">
        <w:rPr>
          <w:rFonts w:ascii="Arial Narrow" w:hAnsi="Arial Narrow" w:cs="Times New Roman"/>
          <w:b/>
          <w:bCs/>
          <w:color w:val="auto"/>
          <w:sz w:val="22"/>
          <w:szCs w:val="22"/>
        </w:rPr>
        <w:tab/>
      </w:r>
      <w:r w:rsidR="00FA3F74" w:rsidRPr="00727ACA">
        <w:rPr>
          <w:rFonts w:ascii="Arial Narrow" w:hAnsi="Arial Narrow" w:cs="Times New Roman"/>
          <w:b/>
          <w:bCs/>
          <w:color w:val="auto"/>
          <w:sz w:val="22"/>
          <w:szCs w:val="22"/>
        </w:rPr>
        <w:tab/>
      </w:r>
      <w:r w:rsidRPr="00727ACA">
        <w:rPr>
          <w:rFonts w:ascii="Arial Narrow" w:hAnsi="Arial Narrow" w:cs="Times New Roman"/>
          <w:b/>
          <w:bCs/>
          <w:color w:val="auto"/>
          <w:sz w:val="22"/>
          <w:szCs w:val="22"/>
        </w:rPr>
        <w:t>:</w:t>
      </w:r>
      <w:r w:rsidR="00FA3F74" w:rsidRPr="00727ACA">
        <w:rPr>
          <w:rFonts w:ascii="Arial Narrow" w:hAnsi="Arial Narrow" w:cs="Times New Roman"/>
          <w:color w:val="auto"/>
          <w:sz w:val="22"/>
          <w:szCs w:val="22"/>
        </w:rPr>
        <w:t xml:space="preserve"> </w:t>
      </w:r>
      <w:r w:rsidRPr="00727ACA">
        <w:rPr>
          <w:rFonts w:ascii="Arial Narrow" w:hAnsi="Arial Narrow" w:cs="Times New Roman"/>
          <w:color w:val="auto"/>
          <w:sz w:val="22"/>
          <w:szCs w:val="22"/>
        </w:rPr>
        <w:t>12 months on a full-time basis</w:t>
      </w:r>
      <w:r w:rsidRPr="00727ACA">
        <w:rPr>
          <w:rFonts w:ascii="Arial Narrow" w:hAnsi="Arial Narrow"/>
          <w:sz w:val="22"/>
          <w:szCs w:val="22"/>
        </w:rPr>
        <w:t xml:space="preserve"> with renewal based on satisfactory performance</w:t>
      </w:r>
    </w:p>
    <w:p w14:paraId="6BFFDEE5" w14:textId="5C550B03" w:rsidR="00B07599" w:rsidRPr="00727ACA" w:rsidRDefault="00B07599" w:rsidP="00B07599">
      <w:pPr>
        <w:pStyle w:val="BodyA"/>
        <w:spacing w:before="0" w:after="0" w:line="240" w:lineRule="auto"/>
        <w:jc w:val="both"/>
        <w:rPr>
          <w:rFonts w:ascii="Arial Narrow" w:hAnsi="Arial Narrow" w:cs="DokChampa"/>
          <w:color w:val="auto"/>
          <w:sz w:val="22"/>
          <w:szCs w:val="22"/>
          <w:cs/>
        </w:rPr>
      </w:pPr>
      <w:r w:rsidRPr="00727ACA">
        <w:rPr>
          <w:rFonts w:ascii="Arial Narrow" w:hAnsi="Arial Narrow" w:cs="Times New Roman"/>
          <w:b/>
          <w:bCs/>
          <w:color w:val="auto"/>
          <w:sz w:val="22"/>
          <w:szCs w:val="22"/>
        </w:rPr>
        <w:t>Procurement No</w:t>
      </w:r>
      <w:r w:rsidR="00FA3F74" w:rsidRPr="00727ACA">
        <w:rPr>
          <w:rFonts w:ascii="Arial Narrow" w:hAnsi="Arial Narrow" w:cs="Times New Roman"/>
          <w:b/>
          <w:bCs/>
          <w:color w:val="auto"/>
          <w:sz w:val="22"/>
          <w:szCs w:val="22"/>
        </w:rPr>
        <w:tab/>
      </w:r>
      <w:r w:rsidR="00FA3F74" w:rsidRPr="00727ACA">
        <w:rPr>
          <w:rFonts w:ascii="Arial Narrow" w:hAnsi="Arial Narrow" w:cs="Times New Roman"/>
          <w:b/>
          <w:bCs/>
          <w:color w:val="auto"/>
          <w:sz w:val="22"/>
          <w:szCs w:val="22"/>
        </w:rPr>
        <w:tab/>
        <w:t xml:space="preserve">: </w:t>
      </w:r>
      <w:r w:rsidRPr="00727ACA">
        <w:rPr>
          <w:rFonts w:ascii="Arial Narrow" w:hAnsi="Arial Narrow" w:cs="Times New Roman"/>
          <w:color w:val="auto"/>
          <w:sz w:val="22"/>
          <w:szCs w:val="22"/>
        </w:rPr>
        <w:t>ICS-061</w:t>
      </w:r>
    </w:p>
    <w:p w14:paraId="0E50E007" w14:textId="77777777" w:rsidR="00B07599" w:rsidRPr="00727ACA" w:rsidRDefault="00B07599" w:rsidP="00B07599">
      <w:pPr>
        <w:rPr>
          <w:rFonts w:ascii="Arial Narrow" w:hAnsi="Arial Narrow"/>
          <w:b/>
          <w:bCs/>
          <w:smallCaps/>
          <w:szCs w:val="36"/>
        </w:rPr>
      </w:pPr>
    </w:p>
    <w:p w14:paraId="613934BF" w14:textId="0C428421" w:rsidR="00B81CA1" w:rsidRPr="00727ACA" w:rsidRDefault="00B81CA1" w:rsidP="008F2FB3">
      <w:pPr>
        <w:pStyle w:val="ListParagraph"/>
        <w:numPr>
          <w:ilvl w:val="0"/>
          <w:numId w:val="35"/>
        </w:numPr>
        <w:spacing w:line="276" w:lineRule="auto"/>
        <w:jc w:val="both"/>
        <w:rPr>
          <w:rFonts w:ascii="Arial Narrow" w:eastAsia="Malgun Gothic" w:hAnsi="Arial Narrow" w:cs="Arial"/>
          <w:b/>
          <w:bCs/>
          <w:kern w:val="2"/>
          <w:lang w:val="x-none" w:eastAsia="ko-KR" w:bidi="lo-LA"/>
        </w:rPr>
      </w:pPr>
      <w:r w:rsidRPr="00727ACA">
        <w:rPr>
          <w:rFonts w:ascii="Arial Narrow" w:eastAsia="Malgun Gothic" w:hAnsi="Arial Narrow" w:cs="Arial"/>
          <w:b/>
          <w:bCs/>
          <w:kern w:val="2"/>
          <w:lang w:val="x-none" w:eastAsia="ko-KR" w:bidi="lo-LA"/>
        </w:rPr>
        <w:t>BACKGROUND</w:t>
      </w:r>
    </w:p>
    <w:p w14:paraId="32F37B5E" w14:textId="77777777" w:rsidR="00EC3A24" w:rsidRPr="00727ACA" w:rsidRDefault="00EC3A24" w:rsidP="008F2FB3">
      <w:pPr>
        <w:ind w:left="360"/>
        <w:jc w:val="both"/>
        <w:rPr>
          <w:rFonts w:ascii="Arial Narrow" w:hAnsi="Arial Narrow" w:cstheme="minorHAnsi"/>
          <w:sz w:val="22"/>
          <w:szCs w:val="22"/>
        </w:rPr>
      </w:pPr>
      <w:r w:rsidRPr="00727ACA">
        <w:rPr>
          <w:rFonts w:ascii="Arial Narrow" w:hAnsi="Arial Narrow" w:cstheme="minorHAnsi"/>
          <w:sz w:val="22"/>
          <w:szCs w:val="22"/>
        </w:rPr>
        <w:t>The Ministry of Public Works and Transport (MPWT); Ministry of Agriculture and Forestry (MAF); Ministry of Industry and Commerce (MOIC); Ministry of Public Security (MOPS); Ministry of Health (MOH) and Ministry of Finance (MOF) of Lao PDR had received financial  support from the World Bank’s (WB) International Development Association (IDA) to implement the Southeast Asia Regional Economic Corridor and Connectivity (SEARECC) with a project duration of six (6) years starting from middle of year 2022.</w:t>
      </w:r>
    </w:p>
    <w:p w14:paraId="41D09CD1" w14:textId="77777777" w:rsidR="00EC3A24" w:rsidRPr="00727ACA" w:rsidRDefault="00EC3A24" w:rsidP="008F2FB3">
      <w:pPr>
        <w:ind w:left="360"/>
        <w:jc w:val="both"/>
        <w:rPr>
          <w:rFonts w:ascii="Arial Narrow" w:hAnsi="Arial Narrow" w:cstheme="minorHAnsi"/>
          <w:sz w:val="22"/>
          <w:szCs w:val="22"/>
        </w:rPr>
      </w:pPr>
    </w:p>
    <w:p w14:paraId="7B1CC554" w14:textId="611A2635" w:rsidR="00EC3A24" w:rsidRPr="00727ACA" w:rsidRDefault="00EC3A24" w:rsidP="008F2FB3">
      <w:pPr>
        <w:ind w:left="360"/>
        <w:jc w:val="both"/>
        <w:rPr>
          <w:rFonts w:ascii="Arial Narrow" w:hAnsi="Arial Narrow" w:cstheme="minorHAnsi"/>
          <w:sz w:val="22"/>
          <w:szCs w:val="22"/>
        </w:rPr>
      </w:pPr>
      <w:bookmarkStart w:id="0" w:name="OLE_LINK13"/>
      <w:r w:rsidRPr="00727ACA">
        <w:rPr>
          <w:rFonts w:ascii="Arial Narrow" w:hAnsi="Arial Narrow" w:cstheme="minorHAnsi"/>
          <w:sz w:val="22"/>
          <w:szCs w:val="22"/>
        </w:rPr>
        <w:t xml:space="preserve">The </w:t>
      </w:r>
      <w:bookmarkStart w:id="1" w:name="OLE_LINK29"/>
      <w:r w:rsidRPr="00727ACA">
        <w:rPr>
          <w:rFonts w:ascii="Arial Narrow" w:hAnsi="Arial Narrow" w:cstheme="minorHAnsi"/>
          <w:sz w:val="22"/>
          <w:szCs w:val="22"/>
        </w:rPr>
        <w:t xml:space="preserve">Southeast Asia Regional Economic Corridor and Connectivity (SEARECC) </w:t>
      </w:r>
      <w:bookmarkEnd w:id="1"/>
      <w:r w:rsidR="0021631C" w:rsidRPr="00727ACA">
        <w:rPr>
          <w:rFonts w:ascii="Arial Narrow" w:hAnsi="Arial Narrow" w:cstheme="minorHAnsi"/>
          <w:sz w:val="22"/>
          <w:szCs w:val="22"/>
        </w:rPr>
        <w:t>aims</w:t>
      </w:r>
      <w:r w:rsidRPr="00727ACA">
        <w:rPr>
          <w:rFonts w:ascii="Arial Narrow" w:hAnsi="Arial Narrow" w:cstheme="minorHAnsi"/>
          <w:sz w:val="22"/>
          <w:szCs w:val="22"/>
        </w:rPr>
        <w:t xml:space="preserve"> to improve the domestic and regional transport connectivity and logistics facilities, with associated policy reforms for increased economic activities along selected transport corridors in Northern Lao PDR. The project scope includes improvement of transport connectivity and logistics services in Lao PDR, trade facilitation, border crossing control management, and agriculture trade along the NR2 corridor and five provinces in the corridor catchment area</w:t>
      </w:r>
      <w:r w:rsidR="00FD032E" w:rsidRPr="00727ACA">
        <w:rPr>
          <w:rFonts w:ascii="Arial Narrow" w:hAnsi="Arial Narrow" w:cstheme="minorHAnsi"/>
          <w:sz w:val="22"/>
          <w:szCs w:val="22"/>
        </w:rPr>
        <w:t>s</w:t>
      </w:r>
      <w:r w:rsidRPr="00727ACA">
        <w:rPr>
          <w:rFonts w:ascii="Arial Narrow" w:hAnsi="Arial Narrow" w:cstheme="minorHAnsi"/>
          <w:sz w:val="22"/>
          <w:szCs w:val="22"/>
        </w:rPr>
        <w:t xml:space="preserve">: </w:t>
      </w:r>
      <w:r w:rsidRPr="00727ACA">
        <w:rPr>
          <w:rFonts w:ascii="Arial Narrow" w:hAnsi="Arial Narrow" w:cstheme="minorHAnsi"/>
          <w:noProof/>
          <w:sz w:val="22"/>
          <w:szCs w:val="22"/>
        </w:rPr>
        <w:t>Phongsaly, Oudomxay, Luangnamtha, Luangprabang, and Xayaboury</w:t>
      </w:r>
      <w:r w:rsidRPr="00727ACA">
        <w:rPr>
          <w:rFonts w:ascii="Arial Narrow" w:hAnsi="Arial Narrow" w:cstheme="minorHAnsi"/>
          <w:sz w:val="22"/>
          <w:szCs w:val="22"/>
        </w:rPr>
        <w:t>. NR2, 295 km long and a part of ASEAN highway no 13, consists of NR2-West (145 km) connecting with the Thai border at Huai Kone via NR4A and NR2-East (150 km) connecting with the Vietnamese border at Tay Trang, Dien Bien Phu province. As a major road corridor, it crosses the new Lao-China rail corridor in Muang Xai, creating the potential for multimodal transport connectivity for both north-south and east-west routes connecting Laos, Vietnam, Thailand, Myanmar, and China. The development of NR2 provides linkages to Thailand, Vietnam, and China, which can help achieve Lao PDR’s aspiration to become a land-linked country. The proposed project will help to attract more investment, boost more cross-border trade, and generate more employment in the surrounding areas.</w:t>
      </w:r>
    </w:p>
    <w:bookmarkEnd w:id="0"/>
    <w:p w14:paraId="19CB2BB1" w14:textId="77777777" w:rsidR="00EC3A24" w:rsidRPr="00727ACA" w:rsidRDefault="00EC3A24" w:rsidP="008F2FB3">
      <w:pPr>
        <w:ind w:left="360"/>
        <w:jc w:val="both"/>
        <w:rPr>
          <w:rFonts w:ascii="Arial Narrow" w:hAnsi="Arial Narrow" w:cstheme="minorHAnsi"/>
          <w:sz w:val="22"/>
          <w:szCs w:val="22"/>
        </w:rPr>
      </w:pPr>
    </w:p>
    <w:p w14:paraId="2257E8AA" w14:textId="29B4D9A3" w:rsidR="00EC3A24" w:rsidRPr="00727ACA" w:rsidRDefault="00EC3A24" w:rsidP="008F2FB3">
      <w:pPr>
        <w:ind w:left="360"/>
        <w:jc w:val="both"/>
        <w:rPr>
          <w:rFonts w:ascii="Arial Narrow" w:eastAsia="Arial Unicode MS" w:hAnsi="Arial Narrow" w:cstheme="minorHAnsi"/>
          <w:sz w:val="22"/>
          <w:szCs w:val="22"/>
        </w:rPr>
      </w:pPr>
      <w:r w:rsidRPr="00727ACA">
        <w:rPr>
          <w:rFonts w:ascii="Arial Narrow" w:hAnsi="Arial Narrow" w:cstheme="minorHAnsi"/>
          <w:sz w:val="22"/>
          <w:szCs w:val="22"/>
        </w:rPr>
        <w:t>The Project Development Objective</w:t>
      </w:r>
      <w:r w:rsidR="0021631C" w:rsidRPr="00727ACA">
        <w:rPr>
          <w:rFonts w:ascii="Arial Narrow" w:hAnsi="Arial Narrow" w:cstheme="minorHAnsi"/>
          <w:sz w:val="22"/>
          <w:szCs w:val="22"/>
        </w:rPr>
        <w:t>s</w:t>
      </w:r>
      <w:r w:rsidRPr="00727ACA">
        <w:rPr>
          <w:rFonts w:ascii="Arial Narrow" w:hAnsi="Arial Narrow" w:cstheme="minorHAnsi"/>
          <w:sz w:val="22"/>
          <w:szCs w:val="22"/>
        </w:rPr>
        <w:t xml:space="preserve"> (PDO</w:t>
      </w:r>
      <w:r w:rsidR="0021631C" w:rsidRPr="00727ACA">
        <w:rPr>
          <w:rFonts w:ascii="Arial Narrow" w:hAnsi="Arial Narrow" w:cstheme="minorHAnsi"/>
          <w:sz w:val="22"/>
          <w:szCs w:val="22"/>
        </w:rPr>
        <w:t>s</w:t>
      </w:r>
      <w:r w:rsidRPr="00727ACA">
        <w:rPr>
          <w:rFonts w:ascii="Arial Narrow" w:hAnsi="Arial Narrow" w:cstheme="minorHAnsi"/>
          <w:sz w:val="22"/>
          <w:szCs w:val="22"/>
        </w:rPr>
        <w:t>) are to improve regional and domestic trade and climate resilient transport connectivity along an East-West corridor in Southeast Asia, and to provide immediate and effective response in case of an Eligible Crisis or Emergency.</w:t>
      </w:r>
      <w:bookmarkStart w:id="2" w:name="_Hlk84008188"/>
      <w:r w:rsidRPr="00727ACA">
        <w:rPr>
          <w:rFonts w:ascii="Arial Narrow" w:hAnsi="Arial Narrow" w:cstheme="minorHAnsi"/>
          <w:sz w:val="22"/>
          <w:szCs w:val="22"/>
        </w:rPr>
        <w:t xml:space="preserve"> </w:t>
      </w:r>
      <w:r w:rsidRPr="00727ACA">
        <w:rPr>
          <w:rFonts w:ascii="Arial Narrow" w:eastAsia="Arial Unicode MS" w:hAnsi="Arial Narrow" w:cstheme="minorHAnsi"/>
          <w:sz w:val="22"/>
          <w:szCs w:val="22"/>
        </w:rPr>
        <w:t>The proposed PDO</w:t>
      </w:r>
      <w:r w:rsidR="0021631C" w:rsidRPr="00727ACA">
        <w:rPr>
          <w:rFonts w:ascii="Arial Narrow" w:eastAsia="Arial Unicode MS" w:hAnsi="Arial Narrow" w:cstheme="minorHAnsi"/>
          <w:sz w:val="22"/>
          <w:szCs w:val="22"/>
        </w:rPr>
        <w:t>s</w:t>
      </w:r>
      <w:r w:rsidRPr="00727ACA">
        <w:rPr>
          <w:rFonts w:ascii="Arial Narrow" w:eastAsia="Arial Unicode MS" w:hAnsi="Arial Narrow" w:cstheme="minorHAnsi"/>
          <w:sz w:val="22"/>
          <w:szCs w:val="22"/>
        </w:rPr>
        <w:t>-level results indicators are:</w:t>
      </w:r>
    </w:p>
    <w:p w14:paraId="183C2916" w14:textId="77777777" w:rsidR="00D22B4F" w:rsidRPr="00727ACA" w:rsidRDefault="00D22B4F" w:rsidP="008F2FB3">
      <w:pPr>
        <w:ind w:left="360"/>
        <w:jc w:val="both"/>
        <w:rPr>
          <w:rFonts w:ascii="Arial Narrow" w:hAnsi="Arial Narrow" w:cstheme="minorHAnsi"/>
          <w:sz w:val="22"/>
          <w:szCs w:val="22"/>
        </w:rPr>
      </w:pPr>
    </w:p>
    <w:bookmarkEnd w:id="2"/>
    <w:p w14:paraId="2185808D" w14:textId="77777777" w:rsidR="00EC3A24" w:rsidRPr="00727ACA" w:rsidRDefault="00EC3A24" w:rsidP="008F2FB3">
      <w:pPr>
        <w:pStyle w:val="ListParagraph"/>
        <w:numPr>
          <w:ilvl w:val="0"/>
          <w:numId w:val="13"/>
        </w:numPr>
        <w:ind w:left="720"/>
        <w:jc w:val="both"/>
        <w:rPr>
          <w:rFonts w:ascii="Arial Narrow" w:hAnsi="Arial Narrow" w:cstheme="minorHAnsi"/>
          <w:sz w:val="22"/>
          <w:szCs w:val="22"/>
          <w:lang w:val="en"/>
        </w:rPr>
      </w:pPr>
      <w:r w:rsidRPr="00727ACA">
        <w:rPr>
          <w:rFonts w:ascii="Arial Narrow" w:hAnsi="Arial Narrow" w:cstheme="minorHAnsi"/>
          <w:sz w:val="22"/>
          <w:szCs w:val="22"/>
          <w:lang w:val="en"/>
        </w:rPr>
        <w:t>Improved regional and domestic transport connectivity</w:t>
      </w:r>
    </w:p>
    <w:p w14:paraId="19A15CF1" w14:textId="77777777" w:rsidR="00EC3A24" w:rsidRPr="00727ACA" w:rsidRDefault="00EC3A24" w:rsidP="008F2FB3">
      <w:pPr>
        <w:pStyle w:val="ListParagraph"/>
        <w:numPr>
          <w:ilvl w:val="1"/>
          <w:numId w:val="12"/>
        </w:numPr>
        <w:ind w:left="1091"/>
        <w:jc w:val="both"/>
        <w:rPr>
          <w:rFonts w:ascii="Arial Narrow" w:hAnsi="Arial Narrow" w:cstheme="minorHAnsi"/>
          <w:sz w:val="22"/>
          <w:szCs w:val="22"/>
          <w:lang w:val="en"/>
        </w:rPr>
      </w:pPr>
      <w:r w:rsidRPr="00727ACA">
        <w:rPr>
          <w:rFonts w:ascii="Arial Narrow" w:hAnsi="Arial Narrow" w:cstheme="minorHAnsi"/>
          <w:sz w:val="22"/>
          <w:szCs w:val="22"/>
          <w:lang w:val="en"/>
        </w:rPr>
        <w:t xml:space="preserve">Travel time along the selected sections of the NR2 corridor </w:t>
      </w:r>
    </w:p>
    <w:p w14:paraId="5E775A79" w14:textId="77777777" w:rsidR="00EC3A24" w:rsidRPr="00727ACA" w:rsidRDefault="00EC3A24" w:rsidP="008F2FB3">
      <w:pPr>
        <w:pStyle w:val="ListParagraph"/>
        <w:numPr>
          <w:ilvl w:val="1"/>
          <w:numId w:val="12"/>
        </w:numPr>
        <w:ind w:left="1091"/>
        <w:jc w:val="both"/>
        <w:rPr>
          <w:rFonts w:ascii="Arial Narrow" w:hAnsi="Arial Narrow" w:cstheme="minorHAnsi"/>
          <w:sz w:val="22"/>
          <w:szCs w:val="22"/>
          <w:lang w:val="en"/>
        </w:rPr>
      </w:pPr>
      <w:r w:rsidRPr="00727ACA">
        <w:rPr>
          <w:rFonts w:ascii="Arial Narrow" w:hAnsi="Arial Narrow" w:cstheme="minorHAnsi"/>
          <w:sz w:val="22"/>
          <w:szCs w:val="22"/>
          <w:lang w:val="en"/>
        </w:rPr>
        <w:t xml:space="preserve">Number of people provided with improved, climate resilient road access </w:t>
      </w:r>
    </w:p>
    <w:p w14:paraId="23D6B464" w14:textId="77777777" w:rsidR="00EC3A24" w:rsidRPr="00727ACA" w:rsidRDefault="00EC3A24" w:rsidP="008F2FB3">
      <w:pPr>
        <w:pStyle w:val="ListParagraph"/>
        <w:numPr>
          <w:ilvl w:val="1"/>
          <w:numId w:val="12"/>
        </w:numPr>
        <w:ind w:left="1091"/>
        <w:jc w:val="both"/>
        <w:rPr>
          <w:rFonts w:ascii="Arial Narrow" w:hAnsi="Arial Narrow" w:cstheme="minorHAnsi"/>
          <w:sz w:val="22"/>
          <w:szCs w:val="22"/>
          <w:lang w:val="en"/>
        </w:rPr>
      </w:pPr>
      <w:r w:rsidRPr="00727ACA">
        <w:rPr>
          <w:rFonts w:ascii="Arial Narrow" w:hAnsi="Arial Narrow" w:cstheme="minorHAnsi"/>
          <w:sz w:val="22"/>
          <w:szCs w:val="22"/>
          <w:lang w:val="en"/>
        </w:rPr>
        <w:t>Beneficiaries expressing satisfaction with transport connectivity (percentage)</w:t>
      </w:r>
    </w:p>
    <w:p w14:paraId="7ED33166" w14:textId="77777777" w:rsidR="00EC3A24" w:rsidRPr="00727ACA" w:rsidRDefault="00EC3A24" w:rsidP="008F2FB3">
      <w:pPr>
        <w:pStyle w:val="ListParagraph"/>
        <w:ind w:left="731"/>
        <w:jc w:val="both"/>
        <w:rPr>
          <w:rFonts w:ascii="Arial Narrow" w:hAnsi="Arial Narrow" w:cstheme="minorHAnsi"/>
          <w:sz w:val="22"/>
          <w:szCs w:val="22"/>
          <w:cs/>
          <w:lang w:val="en" w:bidi="lo-LA"/>
        </w:rPr>
      </w:pPr>
    </w:p>
    <w:p w14:paraId="071B046E" w14:textId="77777777" w:rsidR="00EC3A24" w:rsidRPr="00727ACA" w:rsidRDefault="00EC3A24" w:rsidP="008F2FB3">
      <w:pPr>
        <w:pStyle w:val="ListParagraph"/>
        <w:numPr>
          <w:ilvl w:val="0"/>
          <w:numId w:val="13"/>
        </w:numPr>
        <w:ind w:left="720"/>
        <w:jc w:val="both"/>
        <w:rPr>
          <w:rFonts w:ascii="Arial Narrow" w:hAnsi="Arial Narrow" w:cstheme="minorHAnsi"/>
          <w:sz w:val="22"/>
          <w:szCs w:val="22"/>
          <w:lang w:val="en"/>
        </w:rPr>
      </w:pPr>
      <w:r w:rsidRPr="00727ACA">
        <w:rPr>
          <w:rFonts w:ascii="Arial Narrow" w:hAnsi="Arial Narrow" w:cstheme="minorHAnsi"/>
          <w:sz w:val="22"/>
          <w:szCs w:val="22"/>
          <w:lang w:val="en"/>
        </w:rPr>
        <w:t>Improved cross-border trade efficiency</w:t>
      </w:r>
    </w:p>
    <w:p w14:paraId="32859281" w14:textId="77777777" w:rsidR="00EC3A24" w:rsidRPr="00727ACA" w:rsidRDefault="00EC3A24" w:rsidP="008F2FB3">
      <w:pPr>
        <w:pStyle w:val="ListParagraph"/>
        <w:numPr>
          <w:ilvl w:val="1"/>
          <w:numId w:val="12"/>
        </w:numPr>
        <w:ind w:left="1091"/>
        <w:jc w:val="both"/>
        <w:rPr>
          <w:rFonts w:ascii="Arial Narrow" w:hAnsi="Arial Narrow" w:cstheme="minorHAnsi"/>
          <w:sz w:val="22"/>
          <w:szCs w:val="22"/>
          <w:lang w:val="en"/>
        </w:rPr>
      </w:pPr>
      <w:r w:rsidRPr="00727ACA">
        <w:rPr>
          <w:rFonts w:ascii="Arial Narrow" w:hAnsi="Arial Narrow" w:cstheme="minorHAnsi"/>
          <w:sz w:val="22"/>
          <w:szCs w:val="22"/>
          <w:lang w:val="en"/>
        </w:rPr>
        <w:t xml:space="preserve">Average cross-border processing time at selected Laos-Vietnam and Laos-Thailand border checkpoints </w:t>
      </w:r>
    </w:p>
    <w:p w14:paraId="49522E96" w14:textId="77777777" w:rsidR="00EC3A24" w:rsidRPr="00727ACA" w:rsidRDefault="00EC3A24" w:rsidP="008F2FB3">
      <w:pPr>
        <w:pStyle w:val="ListParagraph"/>
        <w:numPr>
          <w:ilvl w:val="1"/>
          <w:numId w:val="12"/>
        </w:numPr>
        <w:ind w:left="1091"/>
        <w:jc w:val="both"/>
        <w:rPr>
          <w:rFonts w:ascii="Arial Narrow" w:hAnsi="Arial Narrow" w:cstheme="minorHAnsi"/>
          <w:sz w:val="22"/>
          <w:szCs w:val="22"/>
          <w:lang w:val="en"/>
        </w:rPr>
      </w:pPr>
      <w:r w:rsidRPr="00727ACA">
        <w:rPr>
          <w:rFonts w:ascii="Arial Narrow" w:hAnsi="Arial Narrow" w:cstheme="minorHAnsi"/>
          <w:sz w:val="22"/>
          <w:szCs w:val="22"/>
          <w:lang w:val="en"/>
        </w:rPr>
        <w:t>Time taken for SPS certification in agricultural trade</w:t>
      </w:r>
    </w:p>
    <w:p w14:paraId="70D21485" w14:textId="77777777" w:rsidR="00EC3A24" w:rsidRPr="00727ACA" w:rsidRDefault="00EC3A24" w:rsidP="008F2FB3">
      <w:pPr>
        <w:ind w:left="360"/>
        <w:jc w:val="both"/>
        <w:rPr>
          <w:rFonts w:ascii="Arial Narrow" w:eastAsia="Arial Unicode MS" w:hAnsi="Arial Narrow" w:cstheme="minorHAnsi"/>
          <w:sz w:val="22"/>
          <w:szCs w:val="22"/>
        </w:rPr>
      </w:pPr>
    </w:p>
    <w:p w14:paraId="466A1EF6" w14:textId="77777777" w:rsidR="00EC3A24" w:rsidRPr="00727ACA" w:rsidRDefault="00EC3A24" w:rsidP="008F2FB3">
      <w:pPr>
        <w:ind w:left="360"/>
        <w:jc w:val="both"/>
        <w:rPr>
          <w:rFonts w:ascii="Arial Narrow" w:eastAsia="Arial Unicode MS" w:hAnsi="Arial Narrow" w:cstheme="minorHAnsi"/>
          <w:sz w:val="22"/>
          <w:szCs w:val="22"/>
        </w:rPr>
      </w:pPr>
      <w:r w:rsidRPr="00727ACA">
        <w:rPr>
          <w:rFonts w:ascii="Arial Narrow" w:eastAsia="Arial Unicode MS" w:hAnsi="Arial Narrow" w:cstheme="minorHAnsi"/>
          <w:sz w:val="22"/>
          <w:szCs w:val="22"/>
        </w:rPr>
        <w:t xml:space="preserve">SEARECC consists of five (5) components as follow: (1) Lao PDR and Regional Connectivity Enhancement, (2) Logistics Services Development and Vorder-Crossing Management, (3) Strengthening Institutional Capacity and Regulatory Framework in Agriculture, Transport, and Investment Planning, (4) Project Management and (5) Contingency Emergency Response. </w:t>
      </w:r>
    </w:p>
    <w:p w14:paraId="403AD7C4" w14:textId="62349187" w:rsidR="00CF4B2C" w:rsidRPr="00727ACA" w:rsidRDefault="00CF4B2C" w:rsidP="008F2FB3">
      <w:pPr>
        <w:ind w:left="360"/>
        <w:jc w:val="both"/>
        <w:rPr>
          <w:rFonts w:ascii="Arial Narrow" w:hAnsi="Arial Narrow" w:cstheme="minorHAnsi"/>
          <w:snapToGrid w:val="0"/>
          <w:color w:val="000000"/>
          <w:sz w:val="22"/>
          <w:szCs w:val="22"/>
        </w:rPr>
      </w:pPr>
      <w:r w:rsidRPr="00727ACA">
        <w:rPr>
          <w:rFonts w:ascii="Arial Narrow" w:hAnsi="Arial Narrow" w:cstheme="minorHAnsi"/>
          <w:sz w:val="22"/>
          <w:szCs w:val="22"/>
        </w:rPr>
        <w:t xml:space="preserve">The </w:t>
      </w:r>
      <w:proofErr w:type="spellStart"/>
      <w:r w:rsidRPr="00727ACA">
        <w:rPr>
          <w:rFonts w:ascii="Arial Narrow" w:hAnsi="Arial Narrow" w:cstheme="minorHAnsi"/>
          <w:sz w:val="22"/>
          <w:szCs w:val="22"/>
        </w:rPr>
        <w:t>ToRs</w:t>
      </w:r>
      <w:proofErr w:type="spellEnd"/>
      <w:r w:rsidRPr="00727ACA">
        <w:rPr>
          <w:rFonts w:ascii="Arial Narrow" w:hAnsi="Arial Narrow" w:cstheme="minorHAnsi"/>
          <w:sz w:val="22"/>
          <w:szCs w:val="22"/>
        </w:rPr>
        <w:t xml:space="preserve"> are for the recruitment of an individual </w:t>
      </w:r>
      <w:r w:rsidR="00121A1D" w:rsidRPr="00727ACA">
        <w:rPr>
          <w:rFonts w:ascii="Arial Narrow" w:hAnsi="Arial Narrow" w:cstheme="minorHAnsi"/>
          <w:sz w:val="22"/>
          <w:szCs w:val="22"/>
        </w:rPr>
        <w:t xml:space="preserve">consultant for the position of </w:t>
      </w:r>
      <w:r w:rsidR="00C9590A" w:rsidRPr="00727ACA">
        <w:rPr>
          <w:rFonts w:ascii="Arial Narrow" w:hAnsi="Arial Narrow" w:cs="DokChampa"/>
          <w:sz w:val="22"/>
          <w:szCs w:val="22"/>
        </w:rPr>
        <w:t xml:space="preserve">National </w:t>
      </w:r>
      <w:r w:rsidR="007A0D9F" w:rsidRPr="00727ACA">
        <w:rPr>
          <w:rFonts w:ascii="Arial Narrow" w:hAnsi="Arial Narrow" w:cstheme="minorHAnsi"/>
          <w:sz w:val="22"/>
          <w:szCs w:val="22"/>
        </w:rPr>
        <w:t xml:space="preserve">Senior </w:t>
      </w:r>
      <w:r w:rsidR="00121A1D" w:rsidRPr="00727ACA">
        <w:rPr>
          <w:rFonts w:ascii="Arial Narrow" w:hAnsi="Arial Narrow" w:cstheme="minorHAnsi"/>
          <w:sz w:val="22"/>
          <w:szCs w:val="22"/>
        </w:rPr>
        <w:t xml:space="preserve">National Finance </w:t>
      </w:r>
      <w:r w:rsidR="000C3551" w:rsidRPr="00727ACA">
        <w:rPr>
          <w:rFonts w:ascii="Arial Narrow" w:hAnsi="Arial Narrow" w:cstheme="minorHAnsi"/>
          <w:sz w:val="22"/>
          <w:szCs w:val="22"/>
        </w:rPr>
        <w:t>Specialist</w:t>
      </w:r>
      <w:r w:rsidR="00121A1D" w:rsidRPr="00727ACA">
        <w:rPr>
          <w:rFonts w:ascii="Arial Narrow" w:hAnsi="Arial Narrow" w:cstheme="minorHAnsi"/>
          <w:sz w:val="22"/>
          <w:szCs w:val="22"/>
        </w:rPr>
        <w:t xml:space="preserve"> (</w:t>
      </w:r>
      <w:r w:rsidR="00C9590A" w:rsidRPr="00727ACA">
        <w:rPr>
          <w:rFonts w:ascii="Arial Narrow" w:hAnsi="Arial Narrow" w:cstheme="minorHAnsi"/>
          <w:sz w:val="22"/>
          <w:szCs w:val="22"/>
        </w:rPr>
        <w:t>N</w:t>
      </w:r>
      <w:r w:rsidR="000C3551" w:rsidRPr="00727ACA">
        <w:rPr>
          <w:rFonts w:ascii="Arial Narrow" w:hAnsi="Arial Narrow" w:cstheme="minorHAnsi"/>
          <w:sz w:val="22"/>
          <w:szCs w:val="22"/>
        </w:rPr>
        <w:t>S</w:t>
      </w:r>
      <w:r w:rsidR="00121A1D" w:rsidRPr="00727ACA">
        <w:rPr>
          <w:rFonts w:ascii="Arial Narrow" w:hAnsi="Arial Narrow" w:cstheme="minorHAnsi"/>
          <w:sz w:val="22"/>
          <w:szCs w:val="22"/>
        </w:rPr>
        <w:t>F</w:t>
      </w:r>
      <w:r w:rsidR="00D22B4F" w:rsidRPr="00727ACA">
        <w:rPr>
          <w:rFonts w:ascii="Arial Narrow" w:hAnsi="Arial Narrow" w:cstheme="minorHAnsi"/>
          <w:sz w:val="22"/>
          <w:szCs w:val="22"/>
        </w:rPr>
        <w:t>M</w:t>
      </w:r>
      <w:r w:rsidR="000C3551" w:rsidRPr="00727ACA">
        <w:rPr>
          <w:rFonts w:ascii="Arial Narrow" w:hAnsi="Arial Narrow" w:cstheme="minorHAnsi"/>
          <w:sz w:val="22"/>
          <w:szCs w:val="22"/>
        </w:rPr>
        <w:t>S</w:t>
      </w:r>
      <w:r w:rsidR="00121A1D" w:rsidRPr="00727ACA">
        <w:rPr>
          <w:rFonts w:ascii="Arial Narrow" w:hAnsi="Arial Narrow" w:cstheme="minorHAnsi"/>
          <w:sz w:val="22"/>
          <w:szCs w:val="22"/>
        </w:rPr>
        <w:t>)</w:t>
      </w:r>
      <w:r w:rsidRPr="00727ACA">
        <w:rPr>
          <w:rFonts w:ascii="Arial Narrow" w:hAnsi="Arial Narrow" w:cstheme="minorHAnsi"/>
          <w:sz w:val="22"/>
          <w:szCs w:val="22"/>
        </w:rPr>
        <w:t xml:space="preserve">. </w:t>
      </w:r>
      <w:r w:rsidRPr="00727ACA">
        <w:rPr>
          <w:rFonts w:ascii="Arial Narrow" w:hAnsi="Arial Narrow" w:cstheme="minorHAnsi"/>
          <w:snapToGrid w:val="0"/>
          <w:color w:val="000000"/>
          <w:sz w:val="22"/>
          <w:szCs w:val="22"/>
        </w:rPr>
        <w:t>Below is the detailed scope of work, management arrangements, and qualification and experience requirement.</w:t>
      </w:r>
    </w:p>
    <w:p w14:paraId="100E8C67" w14:textId="77777777" w:rsidR="00EC3A24" w:rsidRPr="00727ACA" w:rsidRDefault="00EC3A24" w:rsidP="008F2FB3">
      <w:pPr>
        <w:ind w:left="360"/>
        <w:jc w:val="both"/>
        <w:rPr>
          <w:rFonts w:ascii="Arial Narrow" w:hAnsi="Arial Narrow" w:cstheme="minorHAnsi"/>
          <w:sz w:val="22"/>
          <w:szCs w:val="22"/>
        </w:rPr>
      </w:pPr>
    </w:p>
    <w:p w14:paraId="189E01C5" w14:textId="0AC51A4C" w:rsidR="00B81CA1" w:rsidRPr="00727ACA" w:rsidRDefault="009034AD" w:rsidP="008F2FB3">
      <w:pPr>
        <w:pStyle w:val="ListParagraph"/>
        <w:numPr>
          <w:ilvl w:val="0"/>
          <w:numId w:val="35"/>
        </w:numPr>
        <w:spacing w:line="276" w:lineRule="auto"/>
        <w:jc w:val="both"/>
        <w:rPr>
          <w:rFonts w:ascii="Arial Narrow" w:eastAsia="Malgun Gothic" w:hAnsi="Arial Narrow" w:cs="Arial"/>
          <w:b/>
          <w:bCs/>
          <w:kern w:val="2"/>
          <w:lang w:val="x-none" w:eastAsia="ko-KR" w:bidi="lo-LA"/>
        </w:rPr>
      </w:pPr>
      <w:r w:rsidRPr="00727ACA">
        <w:rPr>
          <w:rFonts w:ascii="Arial Narrow" w:eastAsia="Malgun Gothic" w:hAnsi="Arial Narrow" w:cs="Arial"/>
          <w:b/>
          <w:bCs/>
          <w:kern w:val="2"/>
          <w:lang w:val="x-none" w:eastAsia="ko-KR" w:bidi="lo-LA"/>
        </w:rPr>
        <w:t>OBJECTIVE OF THE ASSIGNMENT</w:t>
      </w:r>
    </w:p>
    <w:p w14:paraId="32155B8E" w14:textId="7A02A49D" w:rsidR="006C21EB" w:rsidRPr="00727ACA" w:rsidRDefault="00B81CA1" w:rsidP="008F2FB3">
      <w:pPr>
        <w:ind w:left="360"/>
        <w:jc w:val="both"/>
        <w:rPr>
          <w:rFonts w:ascii="Arial Narrow" w:hAnsi="Arial Narrow" w:cstheme="minorHAnsi"/>
          <w:sz w:val="22"/>
          <w:szCs w:val="22"/>
        </w:rPr>
      </w:pPr>
      <w:r w:rsidRPr="00727ACA">
        <w:rPr>
          <w:rFonts w:ascii="Arial Narrow" w:hAnsi="Arial Narrow" w:cstheme="minorHAnsi"/>
          <w:sz w:val="22"/>
          <w:szCs w:val="22"/>
        </w:rPr>
        <w:t>The objective</w:t>
      </w:r>
      <w:r w:rsidR="003C342D" w:rsidRPr="00727ACA">
        <w:rPr>
          <w:rFonts w:ascii="Arial Narrow" w:hAnsi="Arial Narrow" w:cstheme="minorHAnsi"/>
          <w:sz w:val="22"/>
          <w:szCs w:val="22"/>
        </w:rPr>
        <w:t>s</w:t>
      </w:r>
      <w:r w:rsidRPr="00727ACA">
        <w:rPr>
          <w:rFonts w:ascii="Arial Narrow" w:hAnsi="Arial Narrow" w:cstheme="minorHAnsi"/>
          <w:sz w:val="22"/>
          <w:szCs w:val="22"/>
        </w:rPr>
        <w:t xml:space="preserve"> of this assignment </w:t>
      </w:r>
      <w:r w:rsidR="003C342D" w:rsidRPr="00727ACA">
        <w:rPr>
          <w:rFonts w:ascii="Arial Narrow" w:hAnsi="Arial Narrow" w:cstheme="minorHAnsi"/>
          <w:sz w:val="22"/>
          <w:szCs w:val="22"/>
        </w:rPr>
        <w:t>are</w:t>
      </w:r>
      <w:r w:rsidR="006C21EB" w:rsidRPr="00727ACA">
        <w:rPr>
          <w:rFonts w:ascii="Arial Narrow" w:hAnsi="Arial Narrow" w:cstheme="minorHAnsi"/>
          <w:sz w:val="22"/>
          <w:szCs w:val="22"/>
        </w:rPr>
        <w:t>:</w:t>
      </w:r>
    </w:p>
    <w:p w14:paraId="6772A660" w14:textId="7265BE6C" w:rsidR="006C21EB" w:rsidRPr="00727ACA" w:rsidRDefault="00B81CA1" w:rsidP="00B07599">
      <w:pPr>
        <w:pStyle w:val="ListParagraph"/>
        <w:numPr>
          <w:ilvl w:val="0"/>
          <w:numId w:val="49"/>
        </w:numPr>
        <w:jc w:val="both"/>
        <w:rPr>
          <w:rFonts w:ascii="Arial Narrow" w:hAnsi="Arial Narrow" w:cstheme="minorHAnsi"/>
          <w:sz w:val="22"/>
          <w:szCs w:val="22"/>
        </w:rPr>
      </w:pPr>
      <w:r w:rsidRPr="00727ACA">
        <w:rPr>
          <w:rFonts w:ascii="Arial Narrow" w:hAnsi="Arial Narrow" w:cstheme="minorHAnsi"/>
          <w:sz w:val="22"/>
          <w:szCs w:val="22"/>
        </w:rPr>
        <w:t xml:space="preserve">to provide the </w:t>
      </w:r>
      <w:r w:rsidR="00EC3A24" w:rsidRPr="00727ACA">
        <w:rPr>
          <w:rFonts w:ascii="Arial Narrow" w:hAnsi="Arial Narrow" w:cstheme="minorHAnsi"/>
          <w:sz w:val="22"/>
          <w:szCs w:val="22"/>
        </w:rPr>
        <w:t>PMU</w:t>
      </w:r>
      <w:r w:rsidRPr="00727ACA">
        <w:rPr>
          <w:rFonts w:ascii="Arial Narrow" w:hAnsi="Arial Narrow" w:cstheme="minorHAnsi"/>
          <w:sz w:val="22"/>
          <w:szCs w:val="22"/>
        </w:rPr>
        <w:t xml:space="preserve"> (</w:t>
      </w:r>
      <w:r w:rsidR="00EC3A24" w:rsidRPr="00727ACA">
        <w:rPr>
          <w:rFonts w:ascii="Arial Narrow" w:hAnsi="Arial Narrow" w:cstheme="minorHAnsi"/>
          <w:sz w:val="22"/>
          <w:szCs w:val="22"/>
        </w:rPr>
        <w:t>DPF-</w:t>
      </w:r>
      <w:r w:rsidRPr="00727ACA">
        <w:rPr>
          <w:rFonts w:ascii="Arial Narrow" w:hAnsi="Arial Narrow" w:cstheme="minorHAnsi"/>
          <w:sz w:val="22"/>
          <w:szCs w:val="22"/>
        </w:rPr>
        <w:t>M</w:t>
      </w:r>
      <w:r w:rsidR="00EC3A24" w:rsidRPr="00727ACA">
        <w:rPr>
          <w:rFonts w:ascii="Arial Narrow" w:hAnsi="Arial Narrow" w:cstheme="minorHAnsi"/>
          <w:sz w:val="22"/>
          <w:szCs w:val="22"/>
        </w:rPr>
        <w:t>PWT</w:t>
      </w:r>
      <w:r w:rsidRPr="00727ACA">
        <w:rPr>
          <w:rFonts w:ascii="Arial Narrow" w:hAnsi="Arial Narrow" w:cstheme="minorHAnsi"/>
          <w:sz w:val="22"/>
          <w:szCs w:val="22"/>
        </w:rPr>
        <w:t xml:space="preserve">) with </w:t>
      </w:r>
      <w:r w:rsidR="00BF51BF" w:rsidRPr="00727ACA">
        <w:rPr>
          <w:rFonts w:ascii="Arial Narrow" w:hAnsi="Arial Narrow" w:cstheme="minorHAnsi"/>
          <w:sz w:val="22"/>
          <w:szCs w:val="22"/>
        </w:rPr>
        <w:t xml:space="preserve">financial management </w:t>
      </w:r>
      <w:r w:rsidRPr="00727ACA">
        <w:rPr>
          <w:rFonts w:ascii="Arial Narrow" w:hAnsi="Arial Narrow" w:cstheme="minorHAnsi"/>
          <w:sz w:val="22"/>
          <w:szCs w:val="22"/>
        </w:rPr>
        <w:t xml:space="preserve">support with respect to the implementation of the </w:t>
      </w:r>
      <w:r w:rsidR="00EC3A24" w:rsidRPr="00727ACA">
        <w:rPr>
          <w:rFonts w:ascii="Arial Narrow" w:hAnsi="Arial Narrow" w:cstheme="minorHAnsi"/>
          <w:sz w:val="22"/>
          <w:szCs w:val="22"/>
        </w:rPr>
        <w:t>SEARECC</w:t>
      </w:r>
      <w:r w:rsidR="0021631C" w:rsidRPr="00727ACA">
        <w:rPr>
          <w:rFonts w:ascii="Arial Narrow" w:hAnsi="Arial Narrow" w:cstheme="minorHAnsi"/>
          <w:sz w:val="22"/>
          <w:szCs w:val="22"/>
        </w:rPr>
        <w:t xml:space="preserve"> project</w:t>
      </w:r>
      <w:r w:rsidR="00EC3A24" w:rsidRPr="00727ACA">
        <w:rPr>
          <w:rFonts w:ascii="Arial Narrow" w:hAnsi="Arial Narrow" w:cstheme="minorHAnsi"/>
          <w:sz w:val="22"/>
          <w:szCs w:val="22"/>
        </w:rPr>
        <w:t xml:space="preserve">. </w:t>
      </w:r>
    </w:p>
    <w:p w14:paraId="1063010B" w14:textId="414DB4A2" w:rsidR="003C342D" w:rsidRPr="00727ACA" w:rsidRDefault="003C342D" w:rsidP="00B07599">
      <w:pPr>
        <w:pStyle w:val="ListParagraph"/>
        <w:numPr>
          <w:ilvl w:val="0"/>
          <w:numId w:val="49"/>
        </w:numPr>
        <w:jc w:val="both"/>
        <w:rPr>
          <w:rFonts w:ascii="Arial Narrow" w:hAnsi="Arial Narrow" w:cstheme="minorHAnsi"/>
          <w:sz w:val="22"/>
          <w:szCs w:val="22"/>
        </w:rPr>
      </w:pPr>
      <w:r w:rsidRPr="00727ACA">
        <w:rPr>
          <w:rFonts w:ascii="Arial Narrow" w:hAnsi="Arial Narrow" w:cstheme="minorHAnsi"/>
          <w:sz w:val="22"/>
          <w:szCs w:val="22"/>
        </w:rPr>
        <w:t>to</w:t>
      </w:r>
      <w:r w:rsidR="00EC3A24" w:rsidRPr="00727ACA">
        <w:rPr>
          <w:rFonts w:ascii="Arial Narrow" w:hAnsi="Arial Narrow" w:cstheme="minorHAnsi"/>
          <w:sz w:val="22"/>
          <w:szCs w:val="22"/>
        </w:rPr>
        <w:t xml:space="preserve"> </w:t>
      </w:r>
      <w:r w:rsidR="0054392A" w:rsidRPr="00727ACA">
        <w:rPr>
          <w:rFonts w:ascii="Arial Narrow" w:hAnsi="Arial Narrow" w:cstheme="minorHAnsi"/>
          <w:sz w:val="22"/>
          <w:szCs w:val="22"/>
        </w:rPr>
        <w:t>support the P</w:t>
      </w:r>
      <w:r w:rsidR="0021631C" w:rsidRPr="00727ACA">
        <w:rPr>
          <w:rFonts w:ascii="Arial Narrow" w:hAnsi="Arial Narrow" w:cstheme="minorHAnsi"/>
          <w:sz w:val="22"/>
          <w:szCs w:val="22"/>
        </w:rPr>
        <w:t xml:space="preserve">roject </w:t>
      </w:r>
      <w:r w:rsidR="0054392A" w:rsidRPr="00727ACA">
        <w:rPr>
          <w:rFonts w:ascii="Arial Narrow" w:hAnsi="Arial Narrow" w:cstheme="minorHAnsi"/>
          <w:sz w:val="22"/>
          <w:szCs w:val="22"/>
        </w:rPr>
        <w:t>M</w:t>
      </w:r>
      <w:r w:rsidR="0021631C" w:rsidRPr="00727ACA">
        <w:rPr>
          <w:rFonts w:ascii="Arial Narrow" w:hAnsi="Arial Narrow" w:cstheme="minorHAnsi"/>
          <w:sz w:val="22"/>
          <w:szCs w:val="22"/>
        </w:rPr>
        <w:t xml:space="preserve">anagement </w:t>
      </w:r>
      <w:r w:rsidR="0054392A" w:rsidRPr="00727ACA">
        <w:rPr>
          <w:rFonts w:ascii="Arial Narrow" w:hAnsi="Arial Narrow" w:cstheme="minorHAnsi"/>
          <w:sz w:val="22"/>
          <w:szCs w:val="22"/>
        </w:rPr>
        <w:t>U</w:t>
      </w:r>
      <w:r w:rsidR="0021631C" w:rsidRPr="00727ACA">
        <w:rPr>
          <w:rFonts w:ascii="Arial Narrow" w:hAnsi="Arial Narrow" w:cstheme="minorHAnsi"/>
          <w:sz w:val="22"/>
          <w:szCs w:val="22"/>
        </w:rPr>
        <w:t>nit (PMU)</w:t>
      </w:r>
      <w:r w:rsidR="0054392A" w:rsidRPr="00727ACA">
        <w:rPr>
          <w:rFonts w:ascii="Arial Narrow" w:hAnsi="Arial Narrow" w:cstheme="minorHAnsi"/>
          <w:sz w:val="22"/>
          <w:szCs w:val="22"/>
        </w:rPr>
        <w:t xml:space="preserve"> Head for the effective </w:t>
      </w:r>
      <w:r w:rsidR="00EC3A24" w:rsidRPr="00727ACA">
        <w:rPr>
          <w:rFonts w:ascii="Arial Narrow" w:hAnsi="Arial Narrow" w:cstheme="minorHAnsi"/>
          <w:sz w:val="22"/>
          <w:szCs w:val="22"/>
        </w:rPr>
        <w:t>implement</w:t>
      </w:r>
      <w:r w:rsidR="0054392A" w:rsidRPr="00727ACA">
        <w:rPr>
          <w:rFonts w:ascii="Arial Narrow" w:hAnsi="Arial Narrow" w:cstheme="minorHAnsi"/>
          <w:sz w:val="22"/>
          <w:szCs w:val="22"/>
        </w:rPr>
        <w:t xml:space="preserve">ation of the Financial Agreement, </w:t>
      </w:r>
      <w:r w:rsidR="00EC3A24" w:rsidRPr="00727ACA">
        <w:rPr>
          <w:rFonts w:ascii="Arial Narrow" w:hAnsi="Arial Narrow" w:cstheme="minorHAnsi"/>
          <w:sz w:val="22"/>
          <w:szCs w:val="22"/>
        </w:rPr>
        <w:t xml:space="preserve">the project’s financial management </w:t>
      </w:r>
      <w:r w:rsidR="0054392A" w:rsidRPr="00727ACA">
        <w:rPr>
          <w:rFonts w:ascii="Arial Narrow" w:hAnsi="Arial Narrow" w:cstheme="minorHAnsi"/>
          <w:sz w:val="22"/>
          <w:szCs w:val="22"/>
        </w:rPr>
        <w:t xml:space="preserve">needs </w:t>
      </w:r>
      <w:r w:rsidR="00EC3A24" w:rsidRPr="00727ACA">
        <w:rPr>
          <w:rFonts w:ascii="Arial Narrow" w:hAnsi="Arial Narrow" w:cstheme="minorHAnsi"/>
          <w:sz w:val="22"/>
          <w:szCs w:val="22"/>
        </w:rPr>
        <w:t>and ensure that day to day financial management functions are carried out effectively</w:t>
      </w:r>
      <w:r w:rsidR="0021631C" w:rsidRPr="00727ACA">
        <w:rPr>
          <w:rFonts w:ascii="Arial Narrow" w:hAnsi="Arial Narrow" w:cstheme="minorHAnsi"/>
          <w:sz w:val="22"/>
          <w:szCs w:val="22"/>
        </w:rPr>
        <w:t>.</w:t>
      </w:r>
    </w:p>
    <w:p w14:paraId="3D3B228B" w14:textId="68A5E8FB" w:rsidR="003C342D" w:rsidRPr="00727ACA" w:rsidRDefault="003C342D" w:rsidP="00B07599">
      <w:pPr>
        <w:pStyle w:val="ListParagraph"/>
        <w:numPr>
          <w:ilvl w:val="0"/>
          <w:numId w:val="49"/>
        </w:numPr>
        <w:jc w:val="both"/>
        <w:rPr>
          <w:rFonts w:ascii="Arial Narrow" w:hAnsi="Arial Narrow" w:cstheme="minorHAnsi"/>
          <w:sz w:val="22"/>
          <w:szCs w:val="22"/>
        </w:rPr>
      </w:pPr>
      <w:r w:rsidRPr="00727ACA">
        <w:rPr>
          <w:rFonts w:ascii="Arial Narrow" w:hAnsi="Arial Narrow" w:cstheme="minorHAnsi"/>
          <w:sz w:val="22"/>
          <w:szCs w:val="22"/>
        </w:rPr>
        <w:lastRenderedPageBreak/>
        <w:t xml:space="preserve">to </w:t>
      </w:r>
      <w:r w:rsidR="00EC3A24" w:rsidRPr="00727ACA">
        <w:rPr>
          <w:rFonts w:ascii="Arial Narrow" w:hAnsi="Arial Narrow" w:cstheme="minorHAnsi"/>
          <w:sz w:val="22"/>
          <w:szCs w:val="22"/>
        </w:rPr>
        <w:t xml:space="preserve">facilitate </w:t>
      </w:r>
      <w:r w:rsidR="0054392A" w:rsidRPr="00727ACA">
        <w:rPr>
          <w:rFonts w:ascii="Arial Narrow" w:hAnsi="Arial Narrow" w:cstheme="minorHAnsi"/>
          <w:sz w:val="22"/>
          <w:szCs w:val="22"/>
        </w:rPr>
        <w:t xml:space="preserve">efficient </w:t>
      </w:r>
      <w:r w:rsidR="00EC3A24" w:rsidRPr="00727ACA">
        <w:rPr>
          <w:rFonts w:ascii="Arial Narrow" w:hAnsi="Arial Narrow" w:cstheme="minorHAnsi"/>
          <w:sz w:val="22"/>
          <w:szCs w:val="22"/>
        </w:rPr>
        <w:t xml:space="preserve">project management of the financial resources in line with the </w:t>
      </w:r>
      <w:r w:rsidR="0054392A" w:rsidRPr="00727ACA">
        <w:rPr>
          <w:rFonts w:ascii="Arial Narrow" w:hAnsi="Arial Narrow" w:cstheme="minorHAnsi"/>
          <w:sz w:val="22"/>
          <w:szCs w:val="22"/>
        </w:rPr>
        <w:t>G</w:t>
      </w:r>
      <w:r w:rsidR="00EC3A24" w:rsidRPr="00727ACA">
        <w:rPr>
          <w:rFonts w:ascii="Arial Narrow" w:hAnsi="Arial Narrow" w:cstheme="minorHAnsi"/>
          <w:sz w:val="22"/>
          <w:szCs w:val="22"/>
        </w:rPr>
        <w:t>overnment</w:t>
      </w:r>
      <w:r w:rsidR="00324BB4" w:rsidRPr="00727ACA">
        <w:rPr>
          <w:rFonts w:ascii="Arial Narrow" w:hAnsi="Arial Narrow" w:cstheme="minorHAnsi"/>
          <w:sz w:val="22"/>
          <w:szCs w:val="22"/>
        </w:rPr>
        <w:t xml:space="preserve"> (</w:t>
      </w:r>
      <w:proofErr w:type="spellStart"/>
      <w:r w:rsidR="00324BB4" w:rsidRPr="00727ACA">
        <w:rPr>
          <w:rFonts w:ascii="Arial Narrow" w:hAnsi="Arial Narrow" w:cstheme="minorHAnsi"/>
          <w:sz w:val="22"/>
          <w:szCs w:val="22"/>
        </w:rPr>
        <w:t>GoL</w:t>
      </w:r>
      <w:proofErr w:type="spellEnd"/>
      <w:r w:rsidR="00324BB4" w:rsidRPr="00727ACA">
        <w:rPr>
          <w:rFonts w:ascii="Arial Narrow" w:hAnsi="Arial Narrow" w:cstheme="minorHAnsi"/>
          <w:sz w:val="22"/>
          <w:szCs w:val="22"/>
        </w:rPr>
        <w:t>)</w:t>
      </w:r>
      <w:r w:rsidR="00EC3A24" w:rsidRPr="00727ACA">
        <w:rPr>
          <w:rFonts w:ascii="Arial Narrow" w:hAnsi="Arial Narrow" w:cstheme="minorHAnsi"/>
          <w:sz w:val="22"/>
          <w:szCs w:val="22"/>
        </w:rPr>
        <w:t xml:space="preserve"> </w:t>
      </w:r>
      <w:r w:rsidR="0054392A" w:rsidRPr="00727ACA">
        <w:rPr>
          <w:rFonts w:ascii="Arial Narrow" w:hAnsi="Arial Narrow" w:cstheme="minorHAnsi"/>
          <w:sz w:val="22"/>
          <w:szCs w:val="22"/>
        </w:rPr>
        <w:t xml:space="preserve">and World Bank </w:t>
      </w:r>
      <w:r w:rsidR="00EC3A24" w:rsidRPr="00727ACA">
        <w:rPr>
          <w:rFonts w:ascii="Arial Narrow" w:hAnsi="Arial Narrow" w:cstheme="minorHAnsi"/>
          <w:sz w:val="22"/>
          <w:szCs w:val="22"/>
        </w:rPr>
        <w:t xml:space="preserve">Rules and </w:t>
      </w:r>
      <w:r w:rsidR="0054392A" w:rsidRPr="00727ACA">
        <w:rPr>
          <w:rFonts w:ascii="Arial Narrow" w:hAnsi="Arial Narrow" w:cstheme="minorHAnsi"/>
          <w:sz w:val="22"/>
          <w:szCs w:val="22"/>
        </w:rPr>
        <w:t>R</w:t>
      </w:r>
      <w:r w:rsidR="00EC3A24" w:rsidRPr="00727ACA">
        <w:rPr>
          <w:rFonts w:ascii="Arial Narrow" w:hAnsi="Arial Narrow" w:cstheme="minorHAnsi"/>
          <w:sz w:val="22"/>
          <w:szCs w:val="22"/>
        </w:rPr>
        <w:t xml:space="preserve">egulations. </w:t>
      </w:r>
    </w:p>
    <w:p w14:paraId="4427BBB4" w14:textId="443841A5" w:rsidR="00EC3A24" w:rsidRPr="00727ACA" w:rsidRDefault="00EC3A24" w:rsidP="00B07599">
      <w:pPr>
        <w:pStyle w:val="ListParagraph"/>
        <w:numPr>
          <w:ilvl w:val="0"/>
          <w:numId w:val="49"/>
        </w:numPr>
        <w:jc w:val="both"/>
        <w:rPr>
          <w:rFonts w:ascii="Arial Narrow" w:hAnsi="Arial Narrow" w:cstheme="minorHAnsi"/>
          <w:sz w:val="22"/>
          <w:szCs w:val="22"/>
        </w:rPr>
      </w:pPr>
      <w:r w:rsidRPr="00727ACA">
        <w:rPr>
          <w:rFonts w:ascii="Arial Narrow" w:hAnsi="Arial Narrow" w:cstheme="minorHAnsi"/>
          <w:sz w:val="22"/>
          <w:szCs w:val="22"/>
        </w:rPr>
        <w:t xml:space="preserve">to </w:t>
      </w:r>
      <w:r w:rsidR="0054392A" w:rsidRPr="00727ACA">
        <w:rPr>
          <w:rFonts w:ascii="Arial Narrow" w:hAnsi="Arial Narrow" w:cstheme="minorHAnsi"/>
          <w:sz w:val="22"/>
          <w:szCs w:val="22"/>
        </w:rPr>
        <w:t>contribute to the capacity development needs of the FM team in capital and in the 5 project provinces</w:t>
      </w:r>
      <w:r w:rsidRPr="00727ACA">
        <w:rPr>
          <w:rFonts w:ascii="Arial Narrow" w:hAnsi="Arial Narrow" w:cstheme="minorHAnsi"/>
          <w:sz w:val="22"/>
          <w:szCs w:val="22"/>
        </w:rPr>
        <w:t>.</w:t>
      </w:r>
    </w:p>
    <w:p w14:paraId="572A8951" w14:textId="66000660" w:rsidR="006C21EB" w:rsidRPr="00727ACA" w:rsidRDefault="006C21EB" w:rsidP="00B07599">
      <w:pPr>
        <w:pStyle w:val="ListParagraph"/>
        <w:numPr>
          <w:ilvl w:val="0"/>
          <w:numId w:val="49"/>
        </w:numPr>
        <w:jc w:val="both"/>
        <w:rPr>
          <w:rFonts w:ascii="Arial Narrow" w:hAnsi="Arial Narrow" w:cstheme="minorHAnsi"/>
          <w:sz w:val="22"/>
          <w:szCs w:val="22"/>
        </w:rPr>
      </w:pPr>
      <w:r w:rsidRPr="00727ACA">
        <w:rPr>
          <w:rFonts w:ascii="Arial Narrow" w:hAnsi="Arial Narrow" w:cstheme="minorHAnsi"/>
          <w:sz w:val="22"/>
          <w:szCs w:val="22"/>
        </w:rPr>
        <w:t>to support MPWT and in particular the DPF in establishing a sustainable project financial management system</w:t>
      </w:r>
      <w:r w:rsidR="0021631C" w:rsidRPr="00727ACA">
        <w:rPr>
          <w:rFonts w:ascii="Arial Narrow" w:hAnsi="Arial Narrow" w:cstheme="minorHAnsi"/>
          <w:sz w:val="22"/>
          <w:szCs w:val="22"/>
        </w:rPr>
        <w:t>.</w:t>
      </w:r>
    </w:p>
    <w:p w14:paraId="7AABC64E" w14:textId="354BD601" w:rsidR="006C21EB" w:rsidRPr="00727ACA" w:rsidRDefault="00AD1B36" w:rsidP="00B07599">
      <w:pPr>
        <w:pStyle w:val="ListParagraph"/>
        <w:numPr>
          <w:ilvl w:val="0"/>
          <w:numId w:val="49"/>
        </w:numPr>
        <w:jc w:val="both"/>
        <w:rPr>
          <w:rFonts w:ascii="Arial Narrow" w:hAnsi="Arial Narrow" w:cstheme="minorHAnsi"/>
          <w:sz w:val="22"/>
          <w:szCs w:val="22"/>
        </w:rPr>
      </w:pPr>
      <w:r w:rsidRPr="00727ACA">
        <w:rPr>
          <w:rFonts w:ascii="Arial Narrow" w:hAnsi="Arial Narrow" w:cstheme="minorHAnsi"/>
          <w:sz w:val="22"/>
          <w:szCs w:val="22"/>
        </w:rPr>
        <w:t xml:space="preserve">to provide valuable insights and recommendations to MPWT &amp; PMU, helping them achieve their financial goals, following the </w:t>
      </w:r>
      <w:proofErr w:type="spellStart"/>
      <w:r w:rsidRPr="00727ACA">
        <w:rPr>
          <w:rFonts w:ascii="Arial Narrow" w:hAnsi="Arial Narrow" w:cstheme="minorHAnsi"/>
          <w:sz w:val="22"/>
          <w:szCs w:val="22"/>
        </w:rPr>
        <w:t>GoL</w:t>
      </w:r>
      <w:proofErr w:type="spellEnd"/>
      <w:r w:rsidRPr="00727ACA">
        <w:rPr>
          <w:rFonts w:ascii="Arial Narrow" w:hAnsi="Arial Narrow" w:cstheme="minorHAnsi"/>
          <w:sz w:val="22"/>
          <w:szCs w:val="22"/>
        </w:rPr>
        <w:t xml:space="preserve"> and the development partners’ </w:t>
      </w:r>
      <w:r w:rsidR="000E3E62" w:rsidRPr="00727ACA">
        <w:rPr>
          <w:rFonts w:ascii="Arial Narrow" w:hAnsi="Arial Narrow" w:cstheme="minorHAnsi"/>
          <w:sz w:val="22"/>
          <w:szCs w:val="22"/>
        </w:rPr>
        <w:t>financial and accounting principles</w:t>
      </w:r>
      <w:r w:rsidRPr="00727ACA">
        <w:rPr>
          <w:rFonts w:ascii="Arial Narrow" w:hAnsi="Arial Narrow" w:cstheme="minorHAnsi"/>
          <w:sz w:val="22"/>
          <w:szCs w:val="22"/>
        </w:rPr>
        <w:t>.</w:t>
      </w:r>
    </w:p>
    <w:p w14:paraId="4F4847B5" w14:textId="77777777" w:rsidR="006C21EB" w:rsidRPr="00727ACA" w:rsidRDefault="006C21EB" w:rsidP="008F2FB3">
      <w:pPr>
        <w:ind w:left="360"/>
        <w:jc w:val="both"/>
        <w:rPr>
          <w:rFonts w:ascii="Arial Narrow" w:hAnsi="Arial Narrow" w:cstheme="minorHAnsi"/>
          <w:sz w:val="22"/>
          <w:szCs w:val="22"/>
        </w:rPr>
      </w:pPr>
    </w:p>
    <w:p w14:paraId="58E7DFFD" w14:textId="6E033A1A" w:rsidR="0025646A" w:rsidRPr="00727ACA" w:rsidRDefault="009034AD" w:rsidP="008F2FB3">
      <w:pPr>
        <w:pStyle w:val="ListParagraph"/>
        <w:numPr>
          <w:ilvl w:val="0"/>
          <w:numId w:val="35"/>
        </w:numPr>
        <w:spacing w:line="276" w:lineRule="auto"/>
        <w:jc w:val="both"/>
        <w:rPr>
          <w:rFonts w:ascii="Arial Narrow" w:eastAsia="Malgun Gothic" w:hAnsi="Arial Narrow" w:cs="Arial"/>
          <w:b/>
          <w:bCs/>
          <w:kern w:val="2"/>
          <w:lang w:val="x-none" w:eastAsia="ko-KR" w:bidi="lo-LA"/>
        </w:rPr>
      </w:pPr>
      <w:r w:rsidRPr="00727ACA">
        <w:rPr>
          <w:rFonts w:ascii="Arial Narrow" w:eastAsia="Malgun Gothic" w:hAnsi="Arial Narrow" w:cs="Arial"/>
          <w:b/>
          <w:bCs/>
          <w:kern w:val="2"/>
          <w:lang w:val="x-none" w:eastAsia="ko-KR" w:bidi="lo-LA"/>
        </w:rPr>
        <w:t>SCOPE OF WORK, DUTIES &amp; RESPONSIBILITIES:</w:t>
      </w:r>
    </w:p>
    <w:p w14:paraId="6392CF4C" w14:textId="04F56BE0" w:rsidR="003D03C8" w:rsidRPr="00727ACA" w:rsidRDefault="003D03C8" w:rsidP="008F2FB3">
      <w:pPr>
        <w:ind w:left="360"/>
        <w:jc w:val="both"/>
        <w:rPr>
          <w:rFonts w:ascii="Arial Narrow" w:hAnsi="Arial Narrow" w:cstheme="minorHAnsi"/>
          <w:sz w:val="22"/>
          <w:szCs w:val="22"/>
          <w:shd w:val="clear" w:color="auto" w:fill="FFFFFF"/>
        </w:rPr>
      </w:pPr>
      <w:r w:rsidRPr="00727ACA">
        <w:rPr>
          <w:rFonts w:ascii="Arial Narrow" w:hAnsi="Arial Narrow" w:cstheme="minorHAnsi"/>
          <w:sz w:val="22"/>
          <w:szCs w:val="22"/>
          <w:shd w:val="clear" w:color="auto" w:fill="FFFFFF"/>
        </w:rPr>
        <w:t xml:space="preserve">The </w:t>
      </w:r>
      <w:r w:rsidR="00C9590A" w:rsidRPr="00727ACA">
        <w:rPr>
          <w:rFonts w:ascii="Arial Narrow" w:hAnsi="Arial Narrow" w:cs="DokChampa"/>
          <w:sz w:val="22"/>
          <w:szCs w:val="22"/>
        </w:rPr>
        <w:t xml:space="preserve">National </w:t>
      </w:r>
      <w:r w:rsidRPr="00727ACA">
        <w:rPr>
          <w:rFonts w:ascii="Arial Narrow" w:hAnsi="Arial Narrow" w:cstheme="minorHAnsi"/>
          <w:sz w:val="22"/>
          <w:szCs w:val="22"/>
          <w:shd w:val="clear" w:color="auto" w:fill="FFFFFF"/>
        </w:rPr>
        <w:t>Senior Financial Management Specialist</w:t>
      </w:r>
      <w:r w:rsidR="009034AD" w:rsidRPr="00727ACA">
        <w:rPr>
          <w:rFonts w:ascii="Arial Narrow" w:hAnsi="Arial Narrow" w:cstheme="minorHAnsi"/>
          <w:sz w:val="22"/>
          <w:szCs w:val="22"/>
          <w:shd w:val="clear" w:color="auto" w:fill="FFFFFF"/>
        </w:rPr>
        <w:t xml:space="preserve"> (</w:t>
      </w:r>
      <w:r w:rsidR="00C9590A" w:rsidRPr="00727ACA">
        <w:rPr>
          <w:rFonts w:ascii="Arial Narrow" w:hAnsi="Arial Narrow" w:cstheme="minorHAnsi"/>
          <w:sz w:val="22"/>
          <w:szCs w:val="22"/>
          <w:shd w:val="clear" w:color="auto" w:fill="FFFFFF"/>
        </w:rPr>
        <w:t>N</w:t>
      </w:r>
      <w:r w:rsidR="009034AD" w:rsidRPr="00727ACA">
        <w:rPr>
          <w:rFonts w:ascii="Arial Narrow" w:hAnsi="Arial Narrow" w:cstheme="minorHAnsi"/>
          <w:sz w:val="22"/>
          <w:szCs w:val="22"/>
          <w:shd w:val="clear" w:color="auto" w:fill="FFFFFF"/>
        </w:rPr>
        <w:t>SFMS)</w:t>
      </w:r>
      <w:r w:rsidR="00D22B4F" w:rsidRPr="00727ACA">
        <w:rPr>
          <w:rFonts w:ascii="Arial Narrow" w:hAnsi="Arial Narrow" w:cstheme="minorHAnsi"/>
          <w:sz w:val="22"/>
          <w:szCs w:val="22"/>
          <w:shd w:val="clear" w:color="auto" w:fill="FFFFFF"/>
        </w:rPr>
        <w:t xml:space="preserve"> will be responsible for overall financial management</w:t>
      </w:r>
      <w:r w:rsidR="0019371A" w:rsidRPr="00727ACA">
        <w:rPr>
          <w:rFonts w:ascii="Arial Narrow" w:hAnsi="Arial Narrow" w:cstheme="minorHAnsi"/>
          <w:sz w:val="22"/>
          <w:szCs w:val="22"/>
          <w:shd w:val="clear" w:color="auto" w:fill="FFFFFF"/>
        </w:rPr>
        <w:t>, including preparation</w:t>
      </w:r>
      <w:r w:rsidR="00577323" w:rsidRPr="00727ACA">
        <w:rPr>
          <w:rFonts w:ascii="Arial Narrow" w:hAnsi="Arial Narrow" w:cstheme="minorHAnsi"/>
          <w:sz w:val="22"/>
          <w:szCs w:val="22"/>
          <w:shd w:val="clear" w:color="auto" w:fill="FFFFFF"/>
        </w:rPr>
        <w:t xml:space="preserve">, review and </w:t>
      </w:r>
      <w:r w:rsidR="0021631C" w:rsidRPr="00727ACA">
        <w:rPr>
          <w:rFonts w:ascii="Arial Narrow" w:hAnsi="Arial Narrow" w:cstheme="minorHAnsi"/>
          <w:sz w:val="22"/>
          <w:szCs w:val="22"/>
          <w:shd w:val="clear" w:color="auto" w:fill="FFFFFF"/>
        </w:rPr>
        <w:t xml:space="preserve">submission for </w:t>
      </w:r>
      <w:r w:rsidR="00577323" w:rsidRPr="00727ACA">
        <w:rPr>
          <w:rFonts w:ascii="Arial Narrow" w:hAnsi="Arial Narrow" w:cstheme="minorHAnsi"/>
          <w:sz w:val="22"/>
          <w:szCs w:val="22"/>
          <w:shd w:val="clear" w:color="auto" w:fill="FFFFFF"/>
        </w:rPr>
        <w:t>approval</w:t>
      </w:r>
      <w:r w:rsidR="0019371A" w:rsidRPr="00727ACA">
        <w:rPr>
          <w:rFonts w:ascii="Arial Narrow" w:hAnsi="Arial Narrow" w:cstheme="minorHAnsi"/>
          <w:sz w:val="22"/>
          <w:szCs w:val="22"/>
          <w:shd w:val="clear" w:color="auto" w:fill="FFFFFF"/>
        </w:rPr>
        <w:t xml:space="preserve"> of financial </w:t>
      </w:r>
      <w:r w:rsidR="00577323" w:rsidRPr="00727ACA">
        <w:rPr>
          <w:rFonts w:ascii="Arial Narrow" w:hAnsi="Arial Narrow" w:cstheme="minorHAnsi"/>
          <w:sz w:val="22"/>
          <w:szCs w:val="22"/>
          <w:shd w:val="clear" w:color="auto" w:fill="FFFFFF"/>
        </w:rPr>
        <w:t xml:space="preserve">reports </w:t>
      </w:r>
      <w:r w:rsidR="0019371A" w:rsidRPr="00727ACA">
        <w:rPr>
          <w:rFonts w:ascii="Arial Narrow" w:hAnsi="Arial Narrow" w:cstheme="minorHAnsi"/>
          <w:sz w:val="22"/>
          <w:szCs w:val="22"/>
          <w:shd w:val="clear" w:color="auto" w:fill="FFFFFF"/>
        </w:rPr>
        <w:t>and payment documents in both Lao and English languages, specifically</w:t>
      </w:r>
      <w:r w:rsidRPr="00727ACA">
        <w:rPr>
          <w:rFonts w:ascii="Arial Narrow" w:hAnsi="Arial Narrow" w:cstheme="minorHAnsi"/>
          <w:sz w:val="22"/>
          <w:szCs w:val="22"/>
          <w:shd w:val="clear" w:color="auto" w:fill="FFFFFF"/>
        </w:rPr>
        <w:t>:</w:t>
      </w:r>
    </w:p>
    <w:p w14:paraId="1227867B" w14:textId="66489E19"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Be responsible for the coordination of PMU</w:t>
      </w:r>
      <w:r w:rsidR="006D1E0F" w:rsidRPr="00727ACA">
        <w:rPr>
          <w:rFonts w:ascii="Arial Narrow" w:hAnsi="Arial Narrow" w:cstheme="minorHAnsi"/>
          <w:sz w:val="22"/>
          <w:szCs w:val="22"/>
        </w:rPr>
        <w:t xml:space="preserve"> on</w:t>
      </w:r>
      <w:r w:rsidRPr="00727ACA">
        <w:rPr>
          <w:rFonts w:ascii="Arial Narrow" w:hAnsi="Arial Narrow" w:cstheme="minorHAnsi"/>
          <w:sz w:val="22"/>
          <w:szCs w:val="22"/>
        </w:rPr>
        <w:t xml:space="preserve"> </w:t>
      </w:r>
      <w:r w:rsidR="007C32E3" w:rsidRPr="00727ACA">
        <w:rPr>
          <w:rFonts w:ascii="Arial Narrow" w:hAnsi="Arial Narrow" w:cstheme="minorHAnsi"/>
          <w:sz w:val="22"/>
          <w:szCs w:val="22"/>
        </w:rPr>
        <w:t xml:space="preserve">the payment processing </w:t>
      </w:r>
      <w:r w:rsidRPr="00727ACA">
        <w:rPr>
          <w:rFonts w:ascii="Arial Narrow" w:hAnsi="Arial Narrow" w:cstheme="minorHAnsi"/>
          <w:sz w:val="22"/>
          <w:szCs w:val="22"/>
        </w:rPr>
        <w:t xml:space="preserve">including </w:t>
      </w:r>
      <w:r w:rsidR="007C32E3" w:rsidRPr="00727ACA">
        <w:rPr>
          <w:rFonts w:ascii="Arial Narrow" w:hAnsi="Arial Narrow" w:cstheme="minorHAnsi"/>
          <w:sz w:val="22"/>
          <w:szCs w:val="22"/>
        </w:rPr>
        <w:t>analysis</w:t>
      </w:r>
      <w:r w:rsidRPr="00727ACA">
        <w:rPr>
          <w:rFonts w:ascii="Arial Narrow" w:hAnsi="Arial Narrow" w:cstheme="minorHAnsi"/>
          <w:sz w:val="22"/>
          <w:szCs w:val="22"/>
        </w:rPr>
        <w:t xml:space="preserve">, monitoring, and timely recording of financial information into the PMU accounting system and the review and oversight of the accounting data related to the project needs. </w:t>
      </w:r>
    </w:p>
    <w:p w14:paraId="115ED76E" w14:textId="3360CF50"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Provide oversight of the Financial and Accounting Management Information System (SAGE 300) financial data collection, storage, consistency, and increased data integrity by performing routine cleansing activities and scouring for error/anomalies</w:t>
      </w:r>
      <w:r w:rsidR="00F65D34" w:rsidRPr="00727ACA">
        <w:rPr>
          <w:rFonts w:ascii="Arial Narrow" w:hAnsi="Arial Narrow" w:cstheme="minorHAnsi"/>
          <w:sz w:val="22"/>
          <w:szCs w:val="22"/>
        </w:rPr>
        <w:t>, until the FM team has been fully familiarized with the system operations, data entries and records keeping</w:t>
      </w:r>
      <w:r w:rsidRPr="00727ACA">
        <w:rPr>
          <w:rFonts w:ascii="Arial Narrow" w:hAnsi="Arial Narrow" w:cstheme="minorHAnsi"/>
          <w:sz w:val="22"/>
          <w:szCs w:val="22"/>
        </w:rPr>
        <w:t>.</w:t>
      </w:r>
    </w:p>
    <w:p w14:paraId="7E7B5A05" w14:textId="3E9ECFE5"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Work closely with the PMU team, SCs, project consultants, and provinces to improve and advance the quality and timeliness of data provision to the PMU, integrate, and cope data from all sources, and manage new account assignment(s) in the accounting system</w:t>
      </w:r>
      <w:r w:rsidR="00F65D34" w:rsidRPr="00727ACA">
        <w:rPr>
          <w:rFonts w:ascii="Arial Narrow" w:hAnsi="Arial Narrow" w:cstheme="minorHAnsi"/>
          <w:sz w:val="22"/>
          <w:szCs w:val="22"/>
        </w:rPr>
        <w:t>.</w:t>
      </w:r>
    </w:p>
    <w:p w14:paraId="5D396175" w14:textId="6C60F3EA" w:rsidR="003D03C8" w:rsidRPr="00727ACA" w:rsidRDefault="00F65D34"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Master</w:t>
      </w:r>
      <w:r w:rsidR="003D03C8" w:rsidRPr="00727ACA">
        <w:rPr>
          <w:rFonts w:ascii="Arial Narrow" w:hAnsi="Arial Narrow" w:cstheme="minorHAnsi"/>
          <w:sz w:val="22"/>
          <w:szCs w:val="22"/>
        </w:rPr>
        <w:t xml:space="preserve"> a proactive process for monitoring, managing and tracking </w:t>
      </w:r>
      <w:r w:rsidR="004D7A7B" w:rsidRPr="00727ACA">
        <w:rPr>
          <w:rFonts w:ascii="Arial Narrow" w:hAnsi="Arial Narrow" w:cstheme="minorHAnsi"/>
          <w:sz w:val="22"/>
          <w:szCs w:val="22"/>
        </w:rPr>
        <w:t>S</w:t>
      </w:r>
      <w:r w:rsidR="003D03C8" w:rsidRPr="00727ACA">
        <w:rPr>
          <w:rFonts w:ascii="Arial Narrow" w:hAnsi="Arial Narrow" w:cstheme="minorHAnsi"/>
          <w:sz w:val="22"/>
          <w:szCs w:val="22"/>
        </w:rPr>
        <w:t>ervice Level Defaults</w:t>
      </w:r>
      <w:r w:rsidR="004D7A7B" w:rsidRPr="00727ACA">
        <w:rPr>
          <w:rFonts w:ascii="Arial Narrow" w:hAnsi="Arial Narrow" w:cstheme="minorHAnsi"/>
          <w:sz w:val="22"/>
          <w:szCs w:val="22"/>
        </w:rPr>
        <w:t>, of suppliers and consultants to the project.</w:t>
      </w:r>
    </w:p>
    <w:p w14:paraId="691419B4" w14:textId="74F47A62"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Monitor document check and payment updates for contracts financed by the </w:t>
      </w:r>
      <w:r w:rsidR="00B07599" w:rsidRPr="00727ACA">
        <w:rPr>
          <w:rFonts w:ascii="Arial Narrow" w:hAnsi="Arial Narrow" w:cstheme="minorHAnsi"/>
          <w:sz w:val="22"/>
          <w:szCs w:val="22"/>
        </w:rPr>
        <w:t>project, and</w:t>
      </w:r>
      <w:r w:rsidRPr="00727ACA">
        <w:rPr>
          <w:rFonts w:ascii="Arial Narrow" w:hAnsi="Arial Narrow" w:cstheme="minorHAnsi"/>
          <w:sz w:val="22"/>
          <w:szCs w:val="22"/>
        </w:rPr>
        <w:t>/or requests submitted by relevant departments/IAs/SCs, and provinces to ensure supporting documents are complete and the expenditure is charged to the correct activity and source of funds under the approved annual budget and the project procurement plan.</w:t>
      </w:r>
    </w:p>
    <w:p w14:paraId="432AF4D1" w14:textId="2D16AB78"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Supervise and track the billing related transactions,</w:t>
      </w:r>
      <w:r w:rsidR="00F65D34" w:rsidRPr="00727ACA">
        <w:rPr>
          <w:rFonts w:ascii="Arial Narrow" w:hAnsi="Arial Narrow" w:cstheme="minorHAnsi"/>
          <w:sz w:val="22"/>
          <w:szCs w:val="22"/>
        </w:rPr>
        <w:t xml:space="preserve"> </w:t>
      </w:r>
      <w:r w:rsidR="0021631C" w:rsidRPr="00727ACA">
        <w:rPr>
          <w:rFonts w:ascii="Arial Narrow" w:hAnsi="Arial Narrow" w:cstheme="minorHAnsi"/>
          <w:sz w:val="22"/>
          <w:szCs w:val="22"/>
        </w:rPr>
        <w:t xml:space="preserve">review </w:t>
      </w:r>
      <w:r w:rsidR="001927E6" w:rsidRPr="00727ACA">
        <w:rPr>
          <w:rFonts w:ascii="Arial Narrow" w:hAnsi="Arial Narrow" w:cstheme="minorHAnsi"/>
          <w:sz w:val="22"/>
          <w:szCs w:val="22"/>
        </w:rPr>
        <w:t xml:space="preserve">all withdrawal applications and </w:t>
      </w:r>
      <w:r w:rsidRPr="00727ACA">
        <w:rPr>
          <w:rFonts w:ascii="Arial Narrow" w:hAnsi="Arial Narrow" w:cstheme="minorHAnsi"/>
          <w:sz w:val="22"/>
          <w:szCs w:val="22"/>
        </w:rPr>
        <w:t>invoices</w:t>
      </w:r>
      <w:r w:rsidR="0021631C" w:rsidRPr="00727ACA">
        <w:rPr>
          <w:rFonts w:ascii="Arial Narrow" w:hAnsi="Arial Narrow" w:cstheme="minorHAnsi"/>
          <w:sz w:val="22"/>
          <w:szCs w:val="22"/>
        </w:rPr>
        <w:t xml:space="preserve"> submitted by the project suppliers and consultants, the </w:t>
      </w:r>
      <w:r w:rsidR="00B07599" w:rsidRPr="00727ACA">
        <w:rPr>
          <w:rFonts w:ascii="Arial Narrow" w:hAnsi="Arial Narrow" w:cstheme="minorHAnsi"/>
          <w:sz w:val="22"/>
          <w:szCs w:val="22"/>
        </w:rPr>
        <w:t>payments, and</w:t>
      </w:r>
      <w:r w:rsidR="00F65D34" w:rsidRPr="00727ACA">
        <w:rPr>
          <w:rFonts w:ascii="Arial Narrow" w:hAnsi="Arial Narrow" w:cstheme="minorHAnsi"/>
          <w:sz w:val="22"/>
          <w:szCs w:val="22"/>
        </w:rPr>
        <w:t xml:space="preserve"> the </w:t>
      </w:r>
      <w:r w:rsidRPr="00727ACA">
        <w:rPr>
          <w:rFonts w:ascii="Arial Narrow" w:hAnsi="Arial Narrow" w:cstheme="minorHAnsi"/>
          <w:sz w:val="22"/>
          <w:szCs w:val="22"/>
        </w:rPr>
        <w:t>system reconciliation activities</w:t>
      </w:r>
      <w:r w:rsidR="00F65D34" w:rsidRPr="00727ACA">
        <w:rPr>
          <w:rFonts w:ascii="Arial Narrow" w:hAnsi="Arial Narrow" w:cstheme="minorHAnsi"/>
          <w:sz w:val="22"/>
          <w:szCs w:val="22"/>
        </w:rPr>
        <w:t>.</w:t>
      </w:r>
    </w:p>
    <w:p w14:paraId="61FEDB60" w14:textId="4217D10B"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Observe areas requiring monitoring, reporting</w:t>
      </w:r>
      <w:r w:rsidR="00326E32" w:rsidRPr="00727ACA">
        <w:rPr>
          <w:rFonts w:ascii="Arial Narrow" w:hAnsi="Arial Narrow" w:cstheme="minorHAnsi"/>
          <w:sz w:val="22"/>
          <w:szCs w:val="22"/>
        </w:rPr>
        <w:t>,</w:t>
      </w:r>
      <w:r w:rsidRPr="00727ACA">
        <w:rPr>
          <w:rFonts w:ascii="Arial Narrow" w:hAnsi="Arial Narrow" w:cstheme="minorHAnsi"/>
          <w:sz w:val="22"/>
          <w:szCs w:val="22"/>
        </w:rPr>
        <w:t xml:space="preserve"> and improvement and configure alerts where additional monitoring is required.</w:t>
      </w:r>
    </w:p>
    <w:p w14:paraId="02277ED2" w14:textId="40D48A6F"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Perform quality assurance oversight over billing activities, in accordance with development partners’ and MoF directives; conduct quality assurance actions to ensure invoicing accuracy, including technical and analytical support to invoicing activities. </w:t>
      </w:r>
    </w:p>
    <w:p w14:paraId="4038F9DB" w14:textId="2BF06358" w:rsidR="003D03C8" w:rsidRPr="00727ACA" w:rsidRDefault="00C523B4"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Lead the preparations and ensure that all project</w:t>
      </w:r>
      <w:r w:rsidR="00326E32" w:rsidRPr="00727ACA">
        <w:rPr>
          <w:rFonts w:ascii="Arial Narrow" w:hAnsi="Arial Narrow" w:cstheme="minorHAnsi"/>
          <w:sz w:val="22"/>
          <w:szCs w:val="22"/>
        </w:rPr>
        <w:t xml:space="preserve"> annual </w:t>
      </w:r>
      <w:r w:rsidR="003D03C8" w:rsidRPr="00727ACA">
        <w:rPr>
          <w:rFonts w:ascii="Arial Narrow" w:hAnsi="Arial Narrow" w:cstheme="minorHAnsi"/>
          <w:sz w:val="22"/>
          <w:szCs w:val="22"/>
        </w:rPr>
        <w:t xml:space="preserve">financial </w:t>
      </w:r>
      <w:r w:rsidR="00326E32" w:rsidRPr="00727ACA">
        <w:rPr>
          <w:rFonts w:ascii="Arial Narrow" w:hAnsi="Arial Narrow" w:cstheme="minorHAnsi"/>
          <w:sz w:val="22"/>
          <w:szCs w:val="22"/>
        </w:rPr>
        <w:t xml:space="preserve">statements and supporting </w:t>
      </w:r>
      <w:r w:rsidR="003D03C8" w:rsidRPr="00727ACA">
        <w:rPr>
          <w:rFonts w:ascii="Arial Narrow" w:hAnsi="Arial Narrow" w:cstheme="minorHAnsi"/>
          <w:sz w:val="22"/>
          <w:szCs w:val="22"/>
        </w:rPr>
        <w:t>documentation for project audits</w:t>
      </w:r>
      <w:r w:rsidRPr="00727ACA">
        <w:rPr>
          <w:rFonts w:ascii="Arial Narrow" w:hAnsi="Arial Narrow" w:cstheme="minorHAnsi"/>
          <w:sz w:val="22"/>
          <w:szCs w:val="22"/>
        </w:rPr>
        <w:t xml:space="preserve"> are well and accurately prepared</w:t>
      </w:r>
      <w:r w:rsidR="006D1E0F" w:rsidRPr="00727ACA">
        <w:rPr>
          <w:rFonts w:ascii="Arial Narrow" w:hAnsi="Arial Narrow" w:cstheme="minorHAnsi"/>
          <w:sz w:val="22"/>
          <w:szCs w:val="22"/>
        </w:rPr>
        <w:t>,</w:t>
      </w:r>
      <w:r w:rsidR="003D03C8" w:rsidRPr="00727ACA">
        <w:rPr>
          <w:rFonts w:ascii="Arial Narrow" w:hAnsi="Arial Narrow" w:cstheme="minorHAnsi"/>
          <w:sz w:val="22"/>
          <w:szCs w:val="22"/>
        </w:rPr>
        <w:t xml:space="preserve"> set up MPWT for &amp; participate in regular financial audits, ensure compliance related activities</w:t>
      </w:r>
      <w:r w:rsidR="000D336F" w:rsidRPr="00727ACA">
        <w:rPr>
          <w:rFonts w:ascii="Arial Narrow" w:hAnsi="Arial Narrow" w:cstheme="minorHAnsi"/>
          <w:sz w:val="22"/>
          <w:szCs w:val="22"/>
        </w:rPr>
        <w:t>,</w:t>
      </w:r>
      <w:r w:rsidR="003D03C8" w:rsidRPr="00727ACA">
        <w:rPr>
          <w:rFonts w:ascii="Arial Narrow" w:hAnsi="Arial Narrow" w:cstheme="minorHAnsi"/>
          <w:sz w:val="22"/>
          <w:szCs w:val="22"/>
        </w:rPr>
        <w:t xml:space="preserve"> and recommend corrective financial action plans. </w:t>
      </w:r>
    </w:p>
    <w:p w14:paraId="64D62FE8" w14:textId="37BEBF6B" w:rsidR="003D03C8" w:rsidRPr="00727ACA" w:rsidRDefault="00890EE6"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C</w:t>
      </w:r>
      <w:r w:rsidR="003D03C8" w:rsidRPr="00727ACA">
        <w:rPr>
          <w:rFonts w:ascii="Arial Narrow" w:hAnsi="Arial Narrow" w:cstheme="minorHAnsi"/>
          <w:sz w:val="22"/>
          <w:szCs w:val="22"/>
        </w:rPr>
        <w:t xml:space="preserve">ontribute to the financial management of contract implementation process, manage contractual compliance for all invoicing – conduct monthly invoice reviews and manage invoice dispute resolution. </w:t>
      </w:r>
      <w:r w:rsidRPr="00727ACA">
        <w:rPr>
          <w:rFonts w:ascii="Arial Narrow" w:hAnsi="Arial Narrow" w:cstheme="minorHAnsi"/>
          <w:sz w:val="22"/>
          <w:szCs w:val="22"/>
        </w:rPr>
        <w:t>Manage vendors contract commitments and c</w:t>
      </w:r>
      <w:r w:rsidR="003D03C8" w:rsidRPr="00727ACA">
        <w:rPr>
          <w:rFonts w:ascii="Arial Narrow" w:hAnsi="Arial Narrow" w:cstheme="minorHAnsi"/>
          <w:sz w:val="22"/>
          <w:szCs w:val="22"/>
        </w:rPr>
        <w:t>ontribute in the contract implementation procedures in cooperation with the procurement team as well.</w:t>
      </w:r>
      <w:r w:rsidR="003D03C8" w:rsidRPr="00727ACA">
        <w:rPr>
          <w:rFonts w:ascii="Arial Narrow" w:hAnsi="Arial Narrow" w:cstheme="minorHAnsi"/>
          <w:sz w:val="22"/>
          <w:szCs w:val="22"/>
        </w:rPr>
        <w:tab/>
      </w:r>
    </w:p>
    <w:p w14:paraId="07F8D6F6" w14:textId="401FF44C" w:rsidR="003D03C8" w:rsidRPr="00727ACA" w:rsidRDefault="00C523B4"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Ensure</w:t>
      </w:r>
      <w:r w:rsidR="003D03C8" w:rsidRPr="00727ACA">
        <w:rPr>
          <w:rFonts w:ascii="Arial Narrow" w:hAnsi="Arial Narrow" w:cstheme="minorHAnsi"/>
          <w:sz w:val="22"/>
          <w:szCs w:val="22"/>
        </w:rPr>
        <w:t xml:space="preserve"> financial aspects of all types of contracts (consultants, firms and goods procurement contracts) adhere to MPWT, MoF, WB</w:t>
      </w:r>
      <w:r w:rsidR="00862768" w:rsidRPr="00727ACA">
        <w:rPr>
          <w:rFonts w:ascii="Arial Narrow" w:hAnsi="Arial Narrow" w:cstheme="minorHAnsi"/>
          <w:sz w:val="22"/>
          <w:szCs w:val="22"/>
        </w:rPr>
        <w:t xml:space="preserve"> requirement</w:t>
      </w:r>
      <w:r w:rsidR="003D03C8" w:rsidRPr="00727ACA">
        <w:rPr>
          <w:rFonts w:ascii="Arial Narrow" w:hAnsi="Arial Narrow" w:cstheme="minorHAnsi"/>
          <w:sz w:val="22"/>
          <w:szCs w:val="22"/>
        </w:rPr>
        <w:t xml:space="preserve"> </w:t>
      </w:r>
      <w:proofErr w:type="gramStart"/>
      <w:r w:rsidR="003D03C8" w:rsidRPr="00727ACA">
        <w:rPr>
          <w:rFonts w:ascii="Arial Narrow" w:hAnsi="Arial Narrow" w:cstheme="minorHAnsi"/>
          <w:sz w:val="22"/>
          <w:szCs w:val="22"/>
        </w:rPr>
        <w:t xml:space="preserve">and </w:t>
      </w:r>
      <w:r w:rsidR="00862768" w:rsidRPr="00727ACA">
        <w:rPr>
          <w:rFonts w:ascii="Arial Narrow" w:hAnsi="Arial Narrow" w:cstheme="minorHAnsi"/>
          <w:sz w:val="22"/>
          <w:szCs w:val="22"/>
        </w:rPr>
        <w:t xml:space="preserve"> the</w:t>
      </w:r>
      <w:proofErr w:type="gramEnd"/>
      <w:r w:rsidR="003D03C8" w:rsidRPr="00727ACA">
        <w:rPr>
          <w:rFonts w:ascii="Arial Narrow" w:hAnsi="Arial Narrow" w:cstheme="minorHAnsi"/>
          <w:sz w:val="22"/>
          <w:szCs w:val="22"/>
        </w:rPr>
        <w:t xml:space="preserve"> </w:t>
      </w:r>
      <w:proofErr w:type="spellStart"/>
      <w:r w:rsidR="003D03C8" w:rsidRPr="00727ACA">
        <w:rPr>
          <w:rFonts w:ascii="Arial Narrow" w:hAnsi="Arial Narrow" w:cstheme="minorHAnsi"/>
          <w:sz w:val="22"/>
          <w:szCs w:val="22"/>
        </w:rPr>
        <w:t>GoL</w:t>
      </w:r>
      <w:proofErr w:type="spellEnd"/>
      <w:r w:rsidR="003D03C8" w:rsidRPr="00727ACA">
        <w:rPr>
          <w:rFonts w:ascii="Arial Narrow" w:hAnsi="Arial Narrow" w:cstheme="minorHAnsi"/>
          <w:sz w:val="22"/>
          <w:szCs w:val="22"/>
        </w:rPr>
        <w:t xml:space="preserve"> </w:t>
      </w:r>
      <w:r w:rsidR="00890EE6" w:rsidRPr="00727ACA">
        <w:rPr>
          <w:rFonts w:ascii="Arial Narrow" w:hAnsi="Arial Narrow" w:cstheme="minorHAnsi"/>
          <w:sz w:val="22"/>
          <w:szCs w:val="22"/>
        </w:rPr>
        <w:t>f</w:t>
      </w:r>
      <w:r w:rsidR="003D03C8" w:rsidRPr="00727ACA">
        <w:rPr>
          <w:rFonts w:ascii="Arial Narrow" w:hAnsi="Arial Narrow" w:cstheme="minorHAnsi"/>
          <w:sz w:val="22"/>
          <w:szCs w:val="22"/>
        </w:rPr>
        <w:t xml:space="preserve">inancial </w:t>
      </w:r>
      <w:r w:rsidR="00890EE6" w:rsidRPr="00727ACA">
        <w:rPr>
          <w:rFonts w:ascii="Arial Narrow" w:hAnsi="Arial Narrow" w:cstheme="minorHAnsi"/>
          <w:sz w:val="22"/>
          <w:szCs w:val="22"/>
        </w:rPr>
        <w:t>r</w:t>
      </w:r>
      <w:r w:rsidR="003D03C8" w:rsidRPr="00727ACA">
        <w:rPr>
          <w:rFonts w:ascii="Arial Narrow" w:hAnsi="Arial Narrow" w:cstheme="minorHAnsi"/>
          <w:sz w:val="22"/>
          <w:szCs w:val="22"/>
        </w:rPr>
        <w:t>ules and internal control procedures.</w:t>
      </w:r>
    </w:p>
    <w:p w14:paraId="705B629F" w14:textId="32A5B61E"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Perform financial administrative accounting related and analytical duties associated with annual appropriations and funding</w:t>
      </w:r>
      <w:r w:rsidR="00890EE6" w:rsidRPr="00727ACA">
        <w:rPr>
          <w:rFonts w:ascii="Arial Narrow" w:hAnsi="Arial Narrow" w:cstheme="minorHAnsi"/>
          <w:sz w:val="22"/>
          <w:szCs w:val="22"/>
        </w:rPr>
        <w:t>.</w:t>
      </w:r>
    </w:p>
    <w:p w14:paraId="7CE363FF" w14:textId="5124D75F"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Establish positive control of and maintain accounting for appropriations and other funds to be assured of the availability of funds before incurring an obligation or payment</w:t>
      </w:r>
      <w:r w:rsidR="00890EE6" w:rsidRPr="00727ACA">
        <w:rPr>
          <w:rFonts w:ascii="Arial Narrow" w:hAnsi="Arial Narrow" w:cstheme="minorHAnsi"/>
          <w:sz w:val="22"/>
          <w:szCs w:val="22"/>
        </w:rPr>
        <w:t>.</w:t>
      </w:r>
    </w:p>
    <w:p w14:paraId="3A801FC1" w14:textId="0D672943"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Conduct technical analyses to display project’s financial status and prepare monthly financial reports using data visualization tools; analyzing internal controls; stressing identified issues and proposing to the project management mitigation actions for resolving moderately complex issues that may affect project FM activities. </w:t>
      </w:r>
    </w:p>
    <w:p w14:paraId="604EFB2A" w14:textId="0118ADA3"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Ensure accurate tracking of monthly, bi-annual and yearly performance</w:t>
      </w:r>
      <w:r w:rsidR="0030652E" w:rsidRPr="00727ACA">
        <w:rPr>
          <w:rFonts w:ascii="Arial Narrow" w:hAnsi="Arial Narrow" w:cstheme="minorHAnsi"/>
          <w:sz w:val="22"/>
          <w:szCs w:val="22"/>
        </w:rPr>
        <w:t>; and guide the finance project team for preparation and delivery of quality financial reports to PMU, MPWT, and the development partners.</w:t>
      </w:r>
    </w:p>
    <w:p w14:paraId="7CEE9C91" w14:textId="07A8F2DF"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Guide the preparation</w:t>
      </w:r>
      <w:r w:rsidR="004D7A7B" w:rsidRPr="00727ACA">
        <w:rPr>
          <w:rFonts w:ascii="Arial Narrow" w:hAnsi="Arial Narrow" w:cstheme="minorHAnsi"/>
          <w:sz w:val="22"/>
          <w:szCs w:val="22"/>
        </w:rPr>
        <w:t>, review and improvement</w:t>
      </w:r>
      <w:r w:rsidRPr="00727ACA">
        <w:rPr>
          <w:rFonts w:ascii="Arial Narrow" w:hAnsi="Arial Narrow" w:cstheme="minorHAnsi"/>
          <w:sz w:val="22"/>
          <w:szCs w:val="22"/>
        </w:rPr>
        <w:t xml:space="preserve"> of the annual project budget, </w:t>
      </w:r>
      <w:r w:rsidR="004D7A7B" w:rsidRPr="00727ACA">
        <w:rPr>
          <w:rFonts w:ascii="Arial Narrow" w:hAnsi="Arial Narrow" w:cstheme="minorHAnsi"/>
          <w:sz w:val="22"/>
          <w:szCs w:val="22"/>
        </w:rPr>
        <w:t xml:space="preserve">the </w:t>
      </w:r>
      <w:r w:rsidRPr="00727ACA">
        <w:rPr>
          <w:rFonts w:ascii="Arial Narrow" w:hAnsi="Arial Narrow" w:cstheme="minorHAnsi"/>
          <w:sz w:val="22"/>
          <w:szCs w:val="22"/>
        </w:rPr>
        <w:t>budget implementation reports and provide bottoms up forecasting of disbursements and expenses for internal team and WB reporting</w:t>
      </w:r>
      <w:r w:rsidR="002D3ED2" w:rsidRPr="00727ACA">
        <w:rPr>
          <w:rFonts w:ascii="Arial Narrow" w:hAnsi="Arial Narrow" w:cstheme="minorHAnsi"/>
          <w:sz w:val="22"/>
          <w:szCs w:val="22"/>
        </w:rPr>
        <w:t>.</w:t>
      </w:r>
    </w:p>
    <w:p w14:paraId="68F9630E" w14:textId="0F68CF9A"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Prepare annual operations and maintenance budget for activities and supply items</w:t>
      </w:r>
      <w:r w:rsidR="00540200" w:rsidRPr="00727ACA">
        <w:rPr>
          <w:rFonts w:ascii="Arial Narrow" w:hAnsi="Arial Narrow" w:cstheme="minorHAnsi"/>
          <w:sz w:val="22"/>
          <w:szCs w:val="22"/>
        </w:rPr>
        <w:t>.</w:t>
      </w:r>
    </w:p>
    <w:p w14:paraId="4259FE02" w14:textId="1658E788"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Monitor and control budget allotments and expenditures, being responsible for accurate and efficient deployment and </w:t>
      </w:r>
      <w:r w:rsidR="003C342D" w:rsidRPr="00727ACA">
        <w:rPr>
          <w:rFonts w:ascii="Arial Narrow" w:hAnsi="Arial Narrow" w:cstheme="minorHAnsi"/>
          <w:sz w:val="22"/>
          <w:szCs w:val="22"/>
        </w:rPr>
        <w:t>utilization</w:t>
      </w:r>
      <w:r w:rsidRPr="00727ACA">
        <w:rPr>
          <w:rFonts w:ascii="Arial Narrow" w:hAnsi="Arial Narrow" w:cstheme="minorHAnsi"/>
          <w:sz w:val="22"/>
          <w:szCs w:val="22"/>
        </w:rPr>
        <w:t xml:space="preserve"> of resources in line with established rule</w:t>
      </w:r>
      <w:r w:rsidR="00890EE6" w:rsidRPr="00727ACA">
        <w:rPr>
          <w:rFonts w:ascii="Arial Narrow" w:hAnsi="Arial Narrow" w:cstheme="minorHAnsi"/>
          <w:sz w:val="22"/>
          <w:szCs w:val="22"/>
        </w:rPr>
        <w:t>s</w:t>
      </w:r>
      <w:r w:rsidRPr="00727ACA">
        <w:rPr>
          <w:rFonts w:ascii="Arial Narrow" w:hAnsi="Arial Narrow" w:cstheme="minorHAnsi"/>
          <w:sz w:val="22"/>
          <w:szCs w:val="22"/>
        </w:rPr>
        <w:t xml:space="preserve"> and contracts. </w:t>
      </w:r>
    </w:p>
    <w:p w14:paraId="3EEAEB92" w14:textId="4AD6789E"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lastRenderedPageBreak/>
        <w:t>Proactively handle and investigate potential issues, and prioritize issues in terms of risk and importance, and develop work plans that detail a schedule to complete corrective actions as well as resources needed for completion.</w:t>
      </w:r>
    </w:p>
    <w:p w14:paraId="09D10C9E" w14:textId="25B470D2" w:rsidR="003C342D"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Support MPWT/DPF to </w:t>
      </w:r>
      <w:r w:rsidR="009D68DE" w:rsidRPr="00727ACA">
        <w:rPr>
          <w:rFonts w:ascii="Arial Narrow" w:hAnsi="Arial Narrow" w:cstheme="minorHAnsi"/>
          <w:sz w:val="22"/>
          <w:szCs w:val="22"/>
        </w:rPr>
        <w:t>assess</w:t>
      </w:r>
      <w:r w:rsidRPr="00727ACA">
        <w:rPr>
          <w:rFonts w:ascii="Arial Narrow" w:hAnsi="Arial Narrow" w:cstheme="minorHAnsi"/>
          <w:sz w:val="22"/>
          <w:szCs w:val="22"/>
        </w:rPr>
        <w:t xml:space="preserve"> functions within the Division &amp; the PMU, and provide suggestions for corrective actions. Brain efforts to develop and implement process enhancements and improvements to increase the efficiency and accuracy </w:t>
      </w:r>
      <w:r w:rsidR="009D68DE" w:rsidRPr="00727ACA">
        <w:rPr>
          <w:rFonts w:ascii="Arial Narrow" w:hAnsi="Arial Narrow" w:cstheme="minorHAnsi"/>
          <w:sz w:val="22"/>
          <w:szCs w:val="22"/>
        </w:rPr>
        <w:t>of project</w:t>
      </w:r>
      <w:r w:rsidRPr="00727ACA">
        <w:rPr>
          <w:rFonts w:ascii="Arial Narrow" w:hAnsi="Arial Narrow" w:cstheme="minorHAnsi"/>
          <w:sz w:val="22"/>
          <w:szCs w:val="22"/>
        </w:rPr>
        <w:t xml:space="preserve"> FM activities.</w:t>
      </w:r>
    </w:p>
    <w:p w14:paraId="606A3503" w14:textId="24EBCC78" w:rsidR="00890EE6"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Support the MPWT senior management, DPF, </w:t>
      </w:r>
      <w:proofErr w:type="spellStart"/>
      <w:r w:rsidRPr="00727ACA">
        <w:rPr>
          <w:rFonts w:ascii="Arial Narrow" w:hAnsi="Arial Narrow" w:cstheme="minorHAnsi"/>
          <w:sz w:val="22"/>
          <w:szCs w:val="22"/>
        </w:rPr>
        <w:t>DoF</w:t>
      </w:r>
      <w:proofErr w:type="spellEnd"/>
      <w:r w:rsidRPr="00727ACA">
        <w:rPr>
          <w:rFonts w:ascii="Arial Narrow" w:hAnsi="Arial Narrow" w:cstheme="minorHAnsi"/>
          <w:sz w:val="22"/>
          <w:szCs w:val="22"/>
        </w:rPr>
        <w:t xml:space="preserve"> in developing a sustainable financial project management approach and initiate a healthy FM practice system for effective resource management</w:t>
      </w:r>
      <w:r w:rsidR="00890EE6" w:rsidRPr="00727ACA">
        <w:rPr>
          <w:rFonts w:ascii="Arial Narrow" w:hAnsi="Arial Narrow" w:cstheme="minorHAnsi"/>
          <w:sz w:val="22"/>
          <w:szCs w:val="22"/>
        </w:rPr>
        <w:t xml:space="preserve"> and </w:t>
      </w:r>
      <w:r w:rsidRPr="00727ACA">
        <w:rPr>
          <w:rFonts w:ascii="Arial Narrow" w:hAnsi="Arial Narrow" w:cstheme="minorHAnsi"/>
          <w:sz w:val="22"/>
          <w:szCs w:val="22"/>
        </w:rPr>
        <w:t xml:space="preserve">strategic </w:t>
      </w:r>
      <w:r w:rsidR="00862768" w:rsidRPr="00727ACA">
        <w:rPr>
          <w:rFonts w:ascii="Arial Narrow" w:hAnsi="Arial Narrow" w:cstheme="minorHAnsi"/>
          <w:sz w:val="22"/>
          <w:szCs w:val="22"/>
        </w:rPr>
        <w:t>decision-making</w:t>
      </w:r>
      <w:r w:rsidRPr="00727ACA">
        <w:rPr>
          <w:rFonts w:ascii="Arial Narrow" w:hAnsi="Arial Narrow" w:cstheme="minorHAnsi"/>
          <w:sz w:val="22"/>
          <w:szCs w:val="22"/>
        </w:rPr>
        <w:t xml:space="preserve"> in alignment with </w:t>
      </w:r>
      <w:r w:rsidR="00890EE6" w:rsidRPr="00727ACA">
        <w:rPr>
          <w:rFonts w:ascii="Arial Narrow" w:hAnsi="Arial Narrow" w:cstheme="minorHAnsi"/>
          <w:sz w:val="22"/>
          <w:szCs w:val="22"/>
        </w:rPr>
        <w:t xml:space="preserve">the </w:t>
      </w:r>
      <w:r w:rsidRPr="00727ACA">
        <w:rPr>
          <w:rFonts w:ascii="Arial Narrow" w:hAnsi="Arial Narrow" w:cstheme="minorHAnsi"/>
          <w:sz w:val="22"/>
          <w:szCs w:val="22"/>
        </w:rPr>
        <w:t xml:space="preserve">project implementation objectives. </w:t>
      </w:r>
    </w:p>
    <w:p w14:paraId="027A510A" w14:textId="227D0A3F" w:rsidR="00890EE6" w:rsidRPr="00727ACA" w:rsidRDefault="00890EE6"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Collaborate with technical resources with the goal of ensuring that the system design adequately reflects the business requirements, and built a sustainable transactions and FM ecosystem for MPWT</w:t>
      </w:r>
      <w:r w:rsidR="002D3ED2" w:rsidRPr="00727ACA">
        <w:rPr>
          <w:rFonts w:ascii="Arial Narrow" w:hAnsi="Arial Narrow" w:cstheme="minorHAnsi"/>
          <w:sz w:val="22"/>
          <w:szCs w:val="22"/>
        </w:rPr>
        <w:t>.</w:t>
      </w:r>
    </w:p>
    <w:p w14:paraId="7252D46F" w14:textId="31FECB89" w:rsidR="00890EE6" w:rsidRPr="00727ACA" w:rsidRDefault="00890EE6"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Contribute to the d</w:t>
      </w:r>
      <w:r w:rsidR="003D03C8" w:rsidRPr="00727ACA">
        <w:rPr>
          <w:rFonts w:ascii="Arial Narrow" w:hAnsi="Arial Narrow" w:cstheme="minorHAnsi"/>
          <w:sz w:val="22"/>
          <w:szCs w:val="22"/>
        </w:rPr>
        <w:t xml:space="preserve">esign and monitor </w:t>
      </w:r>
      <w:r w:rsidRPr="00727ACA">
        <w:rPr>
          <w:rFonts w:ascii="Arial Narrow" w:hAnsi="Arial Narrow" w:cstheme="minorHAnsi"/>
          <w:sz w:val="22"/>
          <w:szCs w:val="22"/>
        </w:rPr>
        <w:t xml:space="preserve">of </w:t>
      </w:r>
      <w:r w:rsidR="003D03C8" w:rsidRPr="00727ACA">
        <w:rPr>
          <w:rFonts w:ascii="Arial Narrow" w:hAnsi="Arial Narrow" w:cstheme="minorHAnsi"/>
          <w:sz w:val="22"/>
          <w:szCs w:val="22"/>
        </w:rPr>
        <w:t xml:space="preserve">short-term and long-term FM strategies for the MPWT. </w:t>
      </w:r>
    </w:p>
    <w:p w14:paraId="49879C57" w14:textId="16D30689"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Offer advice on existing project financial models and issues’ managem</w:t>
      </w:r>
      <w:r w:rsidR="00890EE6" w:rsidRPr="00727ACA">
        <w:rPr>
          <w:rFonts w:ascii="Arial Narrow" w:hAnsi="Arial Narrow" w:cstheme="minorHAnsi"/>
          <w:sz w:val="22"/>
          <w:szCs w:val="22"/>
        </w:rPr>
        <w:t>e</w:t>
      </w:r>
      <w:r w:rsidRPr="00727ACA">
        <w:rPr>
          <w:rFonts w:ascii="Arial Narrow" w:hAnsi="Arial Narrow" w:cstheme="minorHAnsi"/>
          <w:sz w:val="22"/>
          <w:szCs w:val="22"/>
        </w:rPr>
        <w:t>nt, ensuring compliance with FM theories &amp; practices, taking into consideration legal limitations, WB rules, MPWT/</w:t>
      </w:r>
      <w:proofErr w:type="spellStart"/>
      <w:r w:rsidRPr="00727ACA">
        <w:rPr>
          <w:rFonts w:ascii="Arial Narrow" w:hAnsi="Arial Narrow" w:cstheme="minorHAnsi"/>
          <w:sz w:val="22"/>
          <w:szCs w:val="22"/>
        </w:rPr>
        <w:t>DoF</w:t>
      </w:r>
      <w:proofErr w:type="spellEnd"/>
      <w:r w:rsidRPr="00727ACA">
        <w:rPr>
          <w:rFonts w:ascii="Arial Narrow" w:hAnsi="Arial Narrow" w:cstheme="minorHAnsi"/>
          <w:sz w:val="22"/>
          <w:szCs w:val="22"/>
        </w:rPr>
        <w:t>, and MoF legislation.</w:t>
      </w:r>
    </w:p>
    <w:p w14:paraId="728599C8" w14:textId="38AE7F5A"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Provide inputs &amp; strategic direction to the MPWT - when requested - by presenting ideas and rationale based on depth of business and process knowledge, adhering to accounting policies, </w:t>
      </w:r>
      <w:r w:rsidR="009D68DE" w:rsidRPr="00727ACA">
        <w:rPr>
          <w:rFonts w:ascii="Arial Narrow" w:hAnsi="Arial Narrow" w:cstheme="minorHAnsi"/>
          <w:sz w:val="22"/>
          <w:szCs w:val="22"/>
        </w:rPr>
        <w:t>programs,</w:t>
      </w:r>
      <w:r w:rsidRPr="00727ACA">
        <w:rPr>
          <w:rFonts w:ascii="Arial Narrow" w:hAnsi="Arial Narrow" w:cstheme="minorHAnsi"/>
          <w:sz w:val="22"/>
          <w:szCs w:val="22"/>
        </w:rPr>
        <w:t xml:space="preserve"> and systems to support financial planning processes, and in general provide guidance on financial strategies and assist MPWT in navigating the complex financial landscape. </w:t>
      </w:r>
    </w:p>
    <w:p w14:paraId="0D9C6C4C" w14:textId="0A408A06" w:rsidR="003D03C8" w:rsidRPr="00727ACA" w:rsidRDefault="002D3ED2"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Notice</w:t>
      </w:r>
      <w:r w:rsidR="003D03C8" w:rsidRPr="00727ACA">
        <w:rPr>
          <w:rFonts w:ascii="Arial Narrow" w:hAnsi="Arial Narrow" w:cstheme="minorHAnsi"/>
          <w:sz w:val="22"/>
          <w:szCs w:val="22"/>
        </w:rPr>
        <w:t xml:space="preserve"> and communicate with </w:t>
      </w:r>
      <w:r w:rsidR="003C342D" w:rsidRPr="00727ACA">
        <w:rPr>
          <w:rFonts w:ascii="Arial Narrow" w:hAnsi="Arial Narrow" w:cstheme="minorHAnsi"/>
          <w:sz w:val="22"/>
          <w:szCs w:val="22"/>
        </w:rPr>
        <w:t>Project management</w:t>
      </w:r>
      <w:r w:rsidR="003D03C8" w:rsidRPr="00727ACA">
        <w:rPr>
          <w:rFonts w:ascii="Arial Narrow" w:hAnsi="Arial Narrow" w:cstheme="minorHAnsi"/>
          <w:sz w:val="22"/>
          <w:szCs w:val="22"/>
        </w:rPr>
        <w:t xml:space="preserve"> on the portfolio strategy, direction, optimization opportunities and required changes</w:t>
      </w:r>
      <w:r w:rsidRPr="00727ACA">
        <w:rPr>
          <w:rFonts w:ascii="Arial Narrow" w:hAnsi="Arial Narrow" w:cstheme="minorHAnsi"/>
          <w:sz w:val="22"/>
          <w:szCs w:val="22"/>
        </w:rPr>
        <w:t>.</w:t>
      </w:r>
    </w:p>
    <w:p w14:paraId="44F354CF" w14:textId="695D7AFC" w:rsidR="003D03C8" w:rsidRPr="00727ACA" w:rsidRDefault="002D3ED2"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Provide </w:t>
      </w:r>
      <w:r w:rsidR="009D68DE" w:rsidRPr="00727ACA">
        <w:rPr>
          <w:rFonts w:ascii="Arial Narrow" w:hAnsi="Arial Narrow" w:cstheme="minorHAnsi"/>
          <w:sz w:val="22"/>
          <w:szCs w:val="22"/>
        </w:rPr>
        <w:t>advice</w:t>
      </w:r>
      <w:r w:rsidR="003D03C8" w:rsidRPr="00727ACA">
        <w:rPr>
          <w:rFonts w:ascii="Arial Narrow" w:hAnsi="Arial Narrow" w:cstheme="minorHAnsi"/>
          <w:sz w:val="22"/>
          <w:szCs w:val="22"/>
        </w:rPr>
        <w:t xml:space="preserve"> on fiscal policy interpretation, precedents, and impact of changes</w:t>
      </w:r>
      <w:r w:rsidRPr="00727ACA">
        <w:rPr>
          <w:rFonts w:ascii="Arial Narrow" w:hAnsi="Arial Narrow" w:cstheme="minorHAnsi"/>
          <w:sz w:val="22"/>
          <w:szCs w:val="22"/>
        </w:rPr>
        <w:t>.</w:t>
      </w:r>
      <w:r w:rsidR="003D03C8" w:rsidRPr="00727ACA">
        <w:rPr>
          <w:rFonts w:ascii="Arial Narrow" w:hAnsi="Arial Narrow" w:cstheme="minorHAnsi"/>
          <w:sz w:val="22"/>
          <w:szCs w:val="22"/>
        </w:rPr>
        <w:t xml:space="preserve"> </w:t>
      </w:r>
    </w:p>
    <w:p w14:paraId="16D43FB2" w14:textId="6E35A5EF" w:rsidR="003D03C8" w:rsidRPr="00727ACA" w:rsidRDefault="003C342D"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At the</w:t>
      </w:r>
      <w:r w:rsidR="003D03C8" w:rsidRPr="00727ACA">
        <w:rPr>
          <w:rFonts w:ascii="Arial Narrow" w:hAnsi="Arial Narrow" w:cstheme="minorHAnsi"/>
          <w:sz w:val="22"/>
          <w:szCs w:val="22"/>
        </w:rPr>
        <w:t xml:space="preserve"> </w:t>
      </w:r>
      <w:r w:rsidRPr="00727ACA">
        <w:rPr>
          <w:rFonts w:ascii="Arial Narrow" w:hAnsi="Arial Narrow" w:cstheme="minorHAnsi"/>
          <w:sz w:val="22"/>
          <w:szCs w:val="22"/>
        </w:rPr>
        <w:t xml:space="preserve">specific request, </w:t>
      </w:r>
      <w:r w:rsidR="003D03C8" w:rsidRPr="00727ACA">
        <w:rPr>
          <w:rFonts w:ascii="Arial Narrow" w:hAnsi="Arial Narrow" w:cstheme="minorHAnsi"/>
          <w:sz w:val="22"/>
          <w:szCs w:val="22"/>
        </w:rPr>
        <w:t>support</w:t>
      </w:r>
      <w:r w:rsidR="002D3ED2" w:rsidRPr="00727ACA">
        <w:rPr>
          <w:rFonts w:ascii="Arial Narrow" w:hAnsi="Arial Narrow" w:cstheme="minorHAnsi"/>
          <w:sz w:val="22"/>
          <w:szCs w:val="22"/>
        </w:rPr>
        <w:t xml:space="preserve"> </w:t>
      </w:r>
      <w:r w:rsidR="003D03C8" w:rsidRPr="00727ACA">
        <w:rPr>
          <w:rFonts w:ascii="Arial Narrow" w:hAnsi="Arial Narrow" w:cstheme="minorHAnsi"/>
          <w:sz w:val="22"/>
          <w:szCs w:val="22"/>
        </w:rPr>
        <w:t>MPWT/DPF in securing financing and/or negotiating and reviewing contracts and other documents related to financial arrangements</w:t>
      </w:r>
      <w:r w:rsidR="002D3ED2" w:rsidRPr="00727ACA">
        <w:rPr>
          <w:rFonts w:ascii="Arial Narrow" w:hAnsi="Arial Narrow" w:cstheme="minorHAnsi"/>
          <w:sz w:val="22"/>
          <w:szCs w:val="22"/>
        </w:rPr>
        <w:t>.</w:t>
      </w:r>
    </w:p>
    <w:p w14:paraId="73CAEB16" w14:textId="12261225"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Ensure </w:t>
      </w:r>
      <w:r w:rsidR="00862768" w:rsidRPr="00727ACA">
        <w:rPr>
          <w:rFonts w:ascii="Arial Narrow" w:hAnsi="Arial Narrow" w:cstheme="minorHAnsi"/>
          <w:sz w:val="22"/>
          <w:szCs w:val="22"/>
        </w:rPr>
        <w:t xml:space="preserve">the </w:t>
      </w:r>
      <w:r w:rsidR="00C523B4" w:rsidRPr="00727ACA">
        <w:rPr>
          <w:rFonts w:ascii="Arial Narrow" w:hAnsi="Arial Narrow" w:cstheme="minorHAnsi"/>
          <w:sz w:val="22"/>
          <w:szCs w:val="22"/>
        </w:rPr>
        <w:t xml:space="preserve">project finance team </w:t>
      </w:r>
      <w:r w:rsidRPr="00727ACA">
        <w:rPr>
          <w:rFonts w:ascii="Arial Narrow" w:hAnsi="Arial Narrow" w:cstheme="minorHAnsi"/>
          <w:sz w:val="22"/>
          <w:szCs w:val="22"/>
        </w:rPr>
        <w:t>provides optimum service level to the project management</w:t>
      </w:r>
      <w:r w:rsidR="00C523B4" w:rsidRPr="00727ACA">
        <w:rPr>
          <w:rFonts w:ascii="Arial Narrow" w:hAnsi="Arial Narrow" w:cstheme="minorHAnsi"/>
          <w:sz w:val="22"/>
          <w:szCs w:val="22"/>
        </w:rPr>
        <w:t>.</w:t>
      </w:r>
    </w:p>
    <w:p w14:paraId="4AA9B2D6" w14:textId="050FEEAA"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Provide </w:t>
      </w:r>
      <w:r w:rsidR="00C523B4" w:rsidRPr="00727ACA">
        <w:rPr>
          <w:rFonts w:ascii="Arial Narrow" w:hAnsi="Arial Narrow" w:cstheme="minorHAnsi"/>
          <w:sz w:val="22"/>
          <w:szCs w:val="22"/>
        </w:rPr>
        <w:t xml:space="preserve">the requested </w:t>
      </w:r>
      <w:r w:rsidRPr="00727ACA">
        <w:rPr>
          <w:rFonts w:ascii="Arial Narrow" w:hAnsi="Arial Narrow" w:cstheme="minorHAnsi"/>
          <w:sz w:val="22"/>
          <w:szCs w:val="22"/>
        </w:rPr>
        <w:t>assistance to the PMU for the project 30 months review</w:t>
      </w:r>
      <w:r w:rsidR="001927E6" w:rsidRPr="00727ACA">
        <w:rPr>
          <w:rFonts w:ascii="Arial Narrow" w:hAnsi="Arial Narrow" w:cstheme="minorHAnsi"/>
          <w:sz w:val="22"/>
          <w:szCs w:val="22"/>
        </w:rPr>
        <w:t xml:space="preserve">, such as preparing the required reporting documents for the mid-term project review, as well as supporting </w:t>
      </w:r>
      <w:r w:rsidR="00D50B7D" w:rsidRPr="00727ACA">
        <w:rPr>
          <w:rFonts w:ascii="Arial Narrow" w:hAnsi="Arial Narrow" w:cstheme="minorHAnsi"/>
          <w:sz w:val="22"/>
          <w:szCs w:val="22"/>
        </w:rPr>
        <w:t xml:space="preserve">documentation </w:t>
      </w:r>
      <w:proofErr w:type="gramStart"/>
      <w:r w:rsidR="00D50B7D" w:rsidRPr="00727ACA">
        <w:rPr>
          <w:rFonts w:ascii="Arial Narrow" w:hAnsi="Arial Narrow" w:cstheme="minorHAnsi"/>
          <w:sz w:val="22"/>
          <w:szCs w:val="22"/>
        </w:rPr>
        <w:t xml:space="preserve">for </w:t>
      </w:r>
      <w:r w:rsidR="001927E6" w:rsidRPr="00727ACA">
        <w:rPr>
          <w:rFonts w:ascii="Arial Narrow" w:hAnsi="Arial Narrow" w:cstheme="minorHAnsi"/>
          <w:sz w:val="22"/>
          <w:szCs w:val="22"/>
        </w:rPr>
        <w:t xml:space="preserve"> disbursement</w:t>
      </w:r>
      <w:proofErr w:type="gramEnd"/>
      <w:r w:rsidR="001927E6" w:rsidRPr="00727ACA">
        <w:rPr>
          <w:rFonts w:ascii="Arial Narrow" w:hAnsi="Arial Narrow" w:cstheme="minorHAnsi"/>
          <w:sz w:val="22"/>
          <w:szCs w:val="22"/>
        </w:rPr>
        <w:t xml:space="preserve"> forecasts, lists of commitments, budgeting, etc</w:t>
      </w:r>
      <w:r w:rsidR="002D3ED2" w:rsidRPr="00727ACA">
        <w:rPr>
          <w:rFonts w:ascii="Arial Narrow" w:hAnsi="Arial Narrow" w:cstheme="minorHAnsi"/>
          <w:sz w:val="22"/>
          <w:szCs w:val="22"/>
        </w:rPr>
        <w:t>.</w:t>
      </w:r>
      <w:r w:rsidRPr="00727ACA">
        <w:rPr>
          <w:rFonts w:ascii="Arial Narrow" w:hAnsi="Arial Narrow" w:cstheme="minorHAnsi"/>
          <w:sz w:val="22"/>
          <w:szCs w:val="22"/>
        </w:rPr>
        <w:t xml:space="preserve"> </w:t>
      </w:r>
    </w:p>
    <w:p w14:paraId="6B3EA1B8" w14:textId="6843BE99"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Provid</w:t>
      </w:r>
      <w:r w:rsidR="002D3ED2" w:rsidRPr="00727ACA">
        <w:rPr>
          <w:rFonts w:ascii="Arial Narrow" w:hAnsi="Arial Narrow" w:cstheme="minorHAnsi"/>
          <w:sz w:val="22"/>
          <w:szCs w:val="22"/>
        </w:rPr>
        <w:t>e</w:t>
      </w:r>
      <w:r w:rsidRPr="00727ACA">
        <w:rPr>
          <w:rFonts w:ascii="Arial Narrow" w:hAnsi="Arial Narrow" w:cstheme="minorHAnsi"/>
          <w:sz w:val="22"/>
          <w:szCs w:val="22"/>
        </w:rPr>
        <w:t xml:space="preserve"> support for delivering projects / programs contained in the MPWT portfolio on time, within budget and meeting the strategic business requirements while managing the risks, dependencies and resources associated to the </w:t>
      </w:r>
      <w:r w:rsidR="0019371A" w:rsidRPr="00727ACA">
        <w:rPr>
          <w:rFonts w:ascii="Arial Narrow" w:hAnsi="Arial Narrow" w:cstheme="minorHAnsi"/>
          <w:sz w:val="22"/>
          <w:szCs w:val="22"/>
        </w:rPr>
        <w:t xml:space="preserve">Project’s </w:t>
      </w:r>
      <w:r w:rsidRPr="00727ACA">
        <w:rPr>
          <w:rFonts w:ascii="Arial Narrow" w:hAnsi="Arial Narrow" w:cstheme="minorHAnsi"/>
          <w:sz w:val="22"/>
          <w:szCs w:val="22"/>
        </w:rPr>
        <w:t>Financial Agreement</w:t>
      </w:r>
      <w:r w:rsidR="002D3ED2" w:rsidRPr="00727ACA">
        <w:rPr>
          <w:rFonts w:ascii="Arial Narrow" w:hAnsi="Arial Narrow" w:cstheme="minorHAnsi"/>
          <w:sz w:val="22"/>
          <w:szCs w:val="22"/>
        </w:rPr>
        <w:t xml:space="preserve"> </w:t>
      </w:r>
      <w:r w:rsidR="0019371A" w:rsidRPr="00727ACA">
        <w:rPr>
          <w:rFonts w:ascii="Arial Narrow" w:hAnsi="Arial Narrow" w:cstheme="minorHAnsi"/>
          <w:sz w:val="22"/>
          <w:szCs w:val="22"/>
        </w:rPr>
        <w:t>and</w:t>
      </w:r>
      <w:r w:rsidR="003C342D" w:rsidRPr="00727ACA">
        <w:rPr>
          <w:rFonts w:ascii="Arial Narrow" w:hAnsi="Arial Narrow" w:cstheme="minorHAnsi"/>
          <w:sz w:val="22"/>
          <w:szCs w:val="22"/>
        </w:rPr>
        <w:t>,</w:t>
      </w:r>
      <w:r w:rsidR="0019371A" w:rsidRPr="00727ACA">
        <w:rPr>
          <w:rFonts w:ascii="Arial Narrow" w:hAnsi="Arial Narrow" w:cstheme="minorHAnsi"/>
          <w:sz w:val="22"/>
          <w:szCs w:val="22"/>
        </w:rPr>
        <w:t xml:space="preserve"> if requested by </w:t>
      </w:r>
      <w:proofErr w:type="spellStart"/>
      <w:r w:rsidR="0019371A" w:rsidRPr="00727ACA">
        <w:rPr>
          <w:rFonts w:ascii="Arial Narrow" w:hAnsi="Arial Narrow" w:cstheme="minorHAnsi"/>
          <w:sz w:val="22"/>
          <w:szCs w:val="22"/>
        </w:rPr>
        <w:t>DoF</w:t>
      </w:r>
      <w:proofErr w:type="spellEnd"/>
      <w:r w:rsidR="0019371A" w:rsidRPr="00727ACA">
        <w:rPr>
          <w:rFonts w:ascii="Arial Narrow" w:hAnsi="Arial Narrow" w:cstheme="minorHAnsi"/>
          <w:sz w:val="22"/>
          <w:szCs w:val="22"/>
        </w:rPr>
        <w:t>,</w:t>
      </w:r>
      <w:r w:rsidR="002D3ED2" w:rsidRPr="00727ACA">
        <w:rPr>
          <w:rFonts w:ascii="Arial Narrow" w:hAnsi="Arial Narrow" w:cstheme="minorHAnsi"/>
          <w:sz w:val="22"/>
          <w:szCs w:val="22"/>
        </w:rPr>
        <w:t xml:space="preserve"> the</w:t>
      </w:r>
      <w:r w:rsidR="0019371A" w:rsidRPr="00727ACA">
        <w:rPr>
          <w:rFonts w:ascii="Arial Narrow" w:hAnsi="Arial Narrow" w:cstheme="minorHAnsi"/>
          <w:sz w:val="22"/>
          <w:szCs w:val="22"/>
        </w:rPr>
        <w:t xml:space="preserve"> other projects e.g., </w:t>
      </w:r>
      <w:r w:rsidR="002D3ED2" w:rsidRPr="00727ACA">
        <w:rPr>
          <w:rFonts w:ascii="Arial Narrow" w:hAnsi="Arial Narrow" w:cstheme="minorHAnsi"/>
          <w:sz w:val="22"/>
          <w:szCs w:val="22"/>
        </w:rPr>
        <w:t>LRSP-2</w:t>
      </w:r>
      <w:r w:rsidR="0019371A" w:rsidRPr="00727ACA">
        <w:rPr>
          <w:rFonts w:ascii="Arial Narrow" w:hAnsi="Arial Narrow" w:cstheme="minorHAnsi"/>
          <w:sz w:val="22"/>
          <w:szCs w:val="22"/>
        </w:rPr>
        <w:t>, NR2W (EIB), CRRCI</w:t>
      </w:r>
      <w:r w:rsidR="002D3ED2" w:rsidRPr="00727ACA">
        <w:rPr>
          <w:rFonts w:ascii="Arial Narrow" w:hAnsi="Arial Narrow" w:cstheme="minorHAnsi"/>
          <w:sz w:val="22"/>
          <w:szCs w:val="22"/>
        </w:rPr>
        <w:t>.</w:t>
      </w:r>
    </w:p>
    <w:p w14:paraId="5CCEF1D9" w14:textId="0F4956DB"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Conduct analyses, reviews, and special studies of accounting and/or related information for assigned programs/projects</w:t>
      </w:r>
      <w:r w:rsidR="002D3ED2" w:rsidRPr="00727ACA">
        <w:rPr>
          <w:rFonts w:ascii="Arial Narrow" w:hAnsi="Arial Narrow" w:cstheme="minorHAnsi"/>
          <w:sz w:val="22"/>
          <w:szCs w:val="22"/>
        </w:rPr>
        <w:t>.</w:t>
      </w:r>
    </w:p>
    <w:p w14:paraId="0A210227" w14:textId="0B95D518"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Provide oversight for the planning, programming, formulation, presentation, justification, accounting, financial reporting</w:t>
      </w:r>
      <w:r w:rsidR="002D3ED2" w:rsidRPr="00727ACA">
        <w:rPr>
          <w:rFonts w:ascii="Arial Narrow" w:hAnsi="Arial Narrow" w:cstheme="minorHAnsi"/>
          <w:sz w:val="22"/>
          <w:szCs w:val="22"/>
        </w:rPr>
        <w:t>,</w:t>
      </w:r>
      <w:r w:rsidRPr="00727ACA">
        <w:rPr>
          <w:rFonts w:ascii="Arial Narrow" w:hAnsi="Arial Narrow" w:cstheme="minorHAnsi"/>
          <w:sz w:val="22"/>
          <w:szCs w:val="22"/>
        </w:rPr>
        <w:t xml:space="preserve"> and execution of resource to support the project implementation and assistance missions</w:t>
      </w:r>
      <w:r w:rsidR="002D3ED2" w:rsidRPr="00727ACA">
        <w:rPr>
          <w:rFonts w:ascii="Arial Narrow" w:hAnsi="Arial Narrow" w:cstheme="minorHAnsi"/>
          <w:sz w:val="22"/>
          <w:szCs w:val="22"/>
        </w:rPr>
        <w:t>.</w:t>
      </w:r>
    </w:p>
    <w:p w14:paraId="2F5C505C" w14:textId="0E75E28C"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Work close and coordinate with MPWT/</w:t>
      </w:r>
      <w:proofErr w:type="spellStart"/>
      <w:r w:rsidRPr="00727ACA">
        <w:rPr>
          <w:rFonts w:ascii="Arial Narrow" w:hAnsi="Arial Narrow" w:cstheme="minorHAnsi"/>
          <w:sz w:val="22"/>
          <w:szCs w:val="22"/>
        </w:rPr>
        <w:t>DoF</w:t>
      </w:r>
      <w:proofErr w:type="spellEnd"/>
      <w:r w:rsidRPr="00727ACA">
        <w:rPr>
          <w:rFonts w:ascii="Arial Narrow" w:hAnsi="Arial Narrow" w:cstheme="minorHAnsi"/>
          <w:sz w:val="22"/>
          <w:szCs w:val="22"/>
        </w:rPr>
        <w:t>, PMU staff, IAs, SCs &amp; staff at provinces operating project activities to ensure their respective issues are thoroughly identified, researched, vetted during the integrated project and budget cycle</w:t>
      </w:r>
    </w:p>
    <w:p w14:paraId="0383AA20" w14:textId="09F3D66B"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Develop training curriculum, guidelines and </w:t>
      </w:r>
      <w:proofErr w:type="spellStart"/>
      <w:r w:rsidRPr="00727ACA">
        <w:rPr>
          <w:rFonts w:ascii="Arial Narrow" w:hAnsi="Arial Narrow" w:cstheme="minorHAnsi"/>
          <w:sz w:val="22"/>
          <w:szCs w:val="22"/>
        </w:rPr>
        <w:t>programmes</w:t>
      </w:r>
      <w:proofErr w:type="spellEnd"/>
      <w:r w:rsidRPr="00727ACA">
        <w:rPr>
          <w:rFonts w:ascii="Arial Narrow" w:hAnsi="Arial Narrow" w:cstheme="minorHAnsi"/>
          <w:sz w:val="22"/>
          <w:szCs w:val="22"/>
        </w:rPr>
        <w:t xml:space="preserve"> which prepare central and provincial staff for day-to-day payments processing, invoicing &amp; all service requirements as well as SC teams and contractors, for proper payment request submissions</w:t>
      </w:r>
      <w:r w:rsidR="002D3ED2" w:rsidRPr="00727ACA">
        <w:rPr>
          <w:rFonts w:ascii="Arial Narrow" w:hAnsi="Arial Narrow" w:cstheme="minorHAnsi"/>
          <w:sz w:val="22"/>
          <w:szCs w:val="22"/>
        </w:rPr>
        <w:t xml:space="preserve">, including guidelines related to the use of SAGE 300 and the respective data entries, </w:t>
      </w:r>
      <w:r w:rsidR="0030369B" w:rsidRPr="00727ACA">
        <w:rPr>
          <w:rFonts w:ascii="Arial Narrow" w:hAnsi="Arial Narrow" w:cstheme="minorHAnsi"/>
          <w:sz w:val="22"/>
          <w:szCs w:val="22"/>
        </w:rPr>
        <w:t>data classification, storage, consolidation and reporting</w:t>
      </w:r>
      <w:r w:rsidR="002D3ED2" w:rsidRPr="00727ACA">
        <w:rPr>
          <w:rFonts w:ascii="Arial Narrow" w:hAnsi="Arial Narrow" w:cstheme="minorHAnsi"/>
          <w:sz w:val="22"/>
          <w:szCs w:val="22"/>
        </w:rPr>
        <w:t>.</w:t>
      </w:r>
      <w:r w:rsidRPr="00727ACA">
        <w:rPr>
          <w:rFonts w:ascii="Arial Narrow" w:hAnsi="Arial Narrow" w:cstheme="minorHAnsi"/>
          <w:sz w:val="22"/>
          <w:szCs w:val="22"/>
        </w:rPr>
        <w:t xml:space="preserve">  </w:t>
      </w:r>
    </w:p>
    <w:p w14:paraId="1DA6DB40" w14:textId="57BB93A4"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Manag</w:t>
      </w:r>
      <w:r w:rsidR="0030369B" w:rsidRPr="00727ACA">
        <w:rPr>
          <w:rFonts w:ascii="Arial Narrow" w:hAnsi="Arial Narrow" w:cstheme="minorHAnsi"/>
          <w:sz w:val="22"/>
          <w:szCs w:val="22"/>
        </w:rPr>
        <w:t>e</w:t>
      </w:r>
      <w:r w:rsidRPr="00727ACA">
        <w:rPr>
          <w:rFonts w:ascii="Arial Narrow" w:hAnsi="Arial Narrow" w:cstheme="minorHAnsi"/>
          <w:sz w:val="22"/>
          <w:szCs w:val="22"/>
        </w:rPr>
        <w:t xml:space="preserve"> incidents and subsequent problems which may arise during the day-to-day works</w:t>
      </w:r>
      <w:r w:rsidR="0030369B" w:rsidRPr="00727ACA">
        <w:rPr>
          <w:rFonts w:ascii="Arial Narrow" w:hAnsi="Arial Narrow" w:cstheme="minorHAnsi"/>
          <w:sz w:val="22"/>
          <w:szCs w:val="22"/>
        </w:rPr>
        <w:t>.</w:t>
      </w:r>
      <w:r w:rsidRPr="00727ACA">
        <w:rPr>
          <w:rFonts w:ascii="Arial Narrow" w:hAnsi="Arial Narrow" w:cstheme="minorHAnsi"/>
          <w:sz w:val="22"/>
          <w:szCs w:val="22"/>
        </w:rPr>
        <w:t xml:space="preserve"> </w:t>
      </w:r>
    </w:p>
    <w:p w14:paraId="2535DA41" w14:textId="139F2B2E" w:rsidR="003D03C8" w:rsidRPr="00727ACA" w:rsidRDefault="003D03C8"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 xml:space="preserve">Work also closely with other divisions, including the auditing division, to ensure compliance with regulations and best practices. </w:t>
      </w:r>
    </w:p>
    <w:p w14:paraId="5B9D863E" w14:textId="5C483084" w:rsidR="0030369B" w:rsidRPr="00727ACA" w:rsidRDefault="0030369B"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Act as focal point to prepare and provide information required by the financiers.</w:t>
      </w:r>
    </w:p>
    <w:p w14:paraId="788609B8" w14:textId="587A299E" w:rsidR="0030369B" w:rsidRPr="00727ACA" w:rsidRDefault="0030369B" w:rsidP="008F2FB3">
      <w:pPr>
        <w:pStyle w:val="ListParagraph"/>
        <w:numPr>
          <w:ilvl w:val="0"/>
          <w:numId w:val="44"/>
        </w:numPr>
        <w:jc w:val="both"/>
        <w:rPr>
          <w:rFonts w:ascii="Arial Narrow" w:hAnsi="Arial Narrow" w:cstheme="minorHAnsi"/>
          <w:sz w:val="22"/>
          <w:szCs w:val="22"/>
        </w:rPr>
      </w:pPr>
      <w:r w:rsidRPr="00727ACA">
        <w:rPr>
          <w:rFonts w:ascii="Arial Narrow" w:hAnsi="Arial Narrow" w:cstheme="minorHAnsi"/>
          <w:sz w:val="22"/>
          <w:szCs w:val="22"/>
        </w:rPr>
        <w:t>Attend FM related meeting and missions as required.</w:t>
      </w:r>
    </w:p>
    <w:p w14:paraId="65B7FDA6" w14:textId="19CE90AD" w:rsidR="003D03C8" w:rsidRPr="00727ACA" w:rsidRDefault="0030369B" w:rsidP="008F2FB3">
      <w:pPr>
        <w:pStyle w:val="ListParagraph"/>
        <w:numPr>
          <w:ilvl w:val="0"/>
          <w:numId w:val="44"/>
        </w:numPr>
        <w:jc w:val="both"/>
        <w:rPr>
          <w:rFonts w:ascii="Arial Narrow" w:eastAsia="MS Mincho" w:hAnsi="Arial Narrow" w:cstheme="minorHAnsi"/>
          <w:kern w:val="2"/>
          <w:sz w:val="22"/>
          <w:szCs w:val="22"/>
        </w:rPr>
      </w:pPr>
      <w:r w:rsidRPr="00727ACA">
        <w:rPr>
          <w:rFonts w:ascii="Arial Narrow" w:hAnsi="Arial Narrow" w:cstheme="minorHAnsi"/>
          <w:sz w:val="22"/>
          <w:szCs w:val="22"/>
        </w:rPr>
        <w:t>Carry out any additional responsibilities related to portfolio and project level financial</w:t>
      </w:r>
      <w:r w:rsidRPr="00727ACA">
        <w:rPr>
          <w:rFonts w:ascii="Arial Narrow" w:eastAsia="MS Mincho" w:hAnsi="Arial Narrow" w:cstheme="minorHAnsi"/>
          <w:kern w:val="2"/>
          <w:sz w:val="22"/>
          <w:szCs w:val="22"/>
        </w:rPr>
        <w:t xml:space="preserve"> management</w:t>
      </w:r>
      <w:r w:rsidR="000D336F" w:rsidRPr="00727ACA">
        <w:rPr>
          <w:rFonts w:ascii="Arial Narrow" w:eastAsia="MS Mincho" w:hAnsi="Arial Narrow" w:cstheme="minorHAnsi"/>
          <w:kern w:val="2"/>
          <w:sz w:val="22"/>
          <w:szCs w:val="22"/>
        </w:rPr>
        <w:t>.</w:t>
      </w:r>
    </w:p>
    <w:p w14:paraId="2490F605" w14:textId="77777777" w:rsidR="003C342D" w:rsidRPr="00727ACA" w:rsidRDefault="003C342D" w:rsidP="008F2FB3">
      <w:pPr>
        <w:ind w:left="360"/>
        <w:jc w:val="both"/>
        <w:rPr>
          <w:rFonts w:ascii="Arial Narrow" w:eastAsia="MS Mincho" w:hAnsi="Arial Narrow" w:cstheme="minorHAnsi"/>
          <w:kern w:val="2"/>
          <w:sz w:val="22"/>
          <w:szCs w:val="22"/>
        </w:rPr>
      </w:pPr>
    </w:p>
    <w:p w14:paraId="1D903593" w14:textId="2A665773" w:rsidR="005B6DFB" w:rsidRPr="00727ACA" w:rsidRDefault="009034AD" w:rsidP="008F2FB3">
      <w:pPr>
        <w:pStyle w:val="ListParagraph"/>
        <w:numPr>
          <w:ilvl w:val="0"/>
          <w:numId w:val="35"/>
        </w:numPr>
        <w:spacing w:line="276" w:lineRule="auto"/>
        <w:jc w:val="both"/>
        <w:rPr>
          <w:rFonts w:ascii="Arial Narrow" w:eastAsia="Malgun Gothic" w:hAnsi="Arial Narrow" w:cs="Arial"/>
          <w:b/>
          <w:bCs/>
          <w:kern w:val="2"/>
          <w:lang w:val="x-none" w:eastAsia="ko-KR" w:bidi="lo-LA"/>
        </w:rPr>
      </w:pPr>
      <w:r w:rsidRPr="00727ACA">
        <w:rPr>
          <w:rFonts w:ascii="Arial Narrow" w:eastAsia="Malgun Gothic" w:hAnsi="Arial Narrow" w:cs="Arial"/>
          <w:b/>
          <w:bCs/>
          <w:kern w:val="2"/>
          <w:lang w:val="x-none" w:eastAsia="ko-KR" w:bidi="lo-LA"/>
        </w:rPr>
        <w:t>DURATION AND PLACE OF THE ASSIGNMENT</w:t>
      </w:r>
    </w:p>
    <w:p w14:paraId="652C3EDF" w14:textId="74A00BFE" w:rsidR="00EC3A24" w:rsidRPr="00727ACA" w:rsidRDefault="00121A1D" w:rsidP="008F2FB3">
      <w:pPr>
        <w:autoSpaceDE w:val="0"/>
        <w:autoSpaceDN w:val="0"/>
        <w:adjustRightInd w:val="0"/>
        <w:ind w:left="360"/>
        <w:jc w:val="both"/>
        <w:rPr>
          <w:rFonts w:ascii="Arial Narrow" w:hAnsi="Arial Narrow" w:cstheme="minorHAnsi"/>
          <w:sz w:val="22"/>
          <w:szCs w:val="22"/>
        </w:rPr>
      </w:pPr>
      <w:r w:rsidRPr="00727ACA">
        <w:rPr>
          <w:rFonts w:ascii="Arial Narrow" w:hAnsi="Arial Narrow" w:cstheme="minorHAnsi"/>
          <w:sz w:val="22"/>
          <w:szCs w:val="22"/>
        </w:rPr>
        <w:t xml:space="preserve">The services of the </w:t>
      </w:r>
      <w:r w:rsidR="00C9590A" w:rsidRPr="00727ACA">
        <w:rPr>
          <w:rFonts w:ascii="Arial Narrow" w:hAnsi="Arial Narrow" w:cstheme="minorHAnsi"/>
          <w:sz w:val="22"/>
          <w:szCs w:val="22"/>
        </w:rPr>
        <w:t>N</w:t>
      </w:r>
      <w:r w:rsidR="006A3EB3" w:rsidRPr="00727ACA">
        <w:rPr>
          <w:rFonts w:ascii="Arial Narrow" w:hAnsi="Arial Narrow" w:cstheme="minorHAnsi"/>
          <w:sz w:val="22"/>
          <w:szCs w:val="22"/>
        </w:rPr>
        <w:t>S</w:t>
      </w:r>
      <w:r w:rsidRPr="00727ACA">
        <w:rPr>
          <w:rFonts w:ascii="Arial Narrow" w:hAnsi="Arial Narrow" w:cstheme="minorHAnsi"/>
          <w:sz w:val="22"/>
          <w:szCs w:val="22"/>
        </w:rPr>
        <w:t>F</w:t>
      </w:r>
      <w:r w:rsidR="009034AD" w:rsidRPr="00727ACA">
        <w:rPr>
          <w:rFonts w:ascii="Arial Narrow" w:hAnsi="Arial Narrow" w:cstheme="minorHAnsi"/>
          <w:sz w:val="22"/>
          <w:szCs w:val="22"/>
        </w:rPr>
        <w:t>M</w:t>
      </w:r>
      <w:r w:rsidR="00570194" w:rsidRPr="00727ACA">
        <w:rPr>
          <w:rFonts w:ascii="Arial Narrow" w:hAnsi="Arial Narrow" w:cstheme="minorHAnsi"/>
          <w:sz w:val="22"/>
          <w:szCs w:val="22"/>
        </w:rPr>
        <w:t>S</w:t>
      </w:r>
      <w:r w:rsidRPr="00727ACA">
        <w:rPr>
          <w:rFonts w:ascii="Arial Narrow" w:hAnsi="Arial Narrow" w:cstheme="minorHAnsi"/>
          <w:sz w:val="22"/>
          <w:szCs w:val="22"/>
        </w:rPr>
        <w:t xml:space="preserve"> are initially required for a period of </w:t>
      </w:r>
      <w:r w:rsidR="006A3EB3" w:rsidRPr="00727ACA">
        <w:rPr>
          <w:rFonts w:ascii="Arial Narrow" w:hAnsi="Arial Narrow" w:cstheme="minorHAnsi"/>
          <w:sz w:val="22"/>
          <w:szCs w:val="22"/>
        </w:rPr>
        <w:t>12</w:t>
      </w:r>
      <w:r w:rsidRPr="00727ACA">
        <w:rPr>
          <w:rFonts w:ascii="Arial Narrow" w:hAnsi="Arial Narrow" w:cstheme="minorHAnsi"/>
          <w:sz w:val="22"/>
          <w:szCs w:val="22"/>
        </w:rPr>
        <w:t xml:space="preserve"> months starting</w:t>
      </w:r>
      <w:r w:rsidR="006A3EB3" w:rsidRPr="00727ACA">
        <w:rPr>
          <w:rFonts w:ascii="Arial Narrow" w:hAnsi="Arial Narrow" w:cstheme="minorHAnsi"/>
          <w:sz w:val="22"/>
          <w:szCs w:val="22"/>
        </w:rPr>
        <w:t xml:space="preserve"> in</w:t>
      </w:r>
      <w:r w:rsidRPr="00727ACA">
        <w:rPr>
          <w:rFonts w:ascii="Arial Narrow" w:hAnsi="Arial Narrow" w:cstheme="minorHAnsi"/>
          <w:sz w:val="22"/>
          <w:szCs w:val="22"/>
        </w:rPr>
        <w:t xml:space="preserve"> </w:t>
      </w:r>
      <w:r w:rsidR="00496BE4" w:rsidRPr="00727ACA">
        <w:rPr>
          <w:rFonts w:ascii="Arial Narrow" w:hAnsi="Arial Narrow" w:cstheme="minorHAnsi"/>
          <w:sz w:val="22"/>
          <w:szCs w:val="22"/>
        </w:rPr>
        <w:t>June 2024</w:t>
      </w:r>
      <w:r w:rsidRPr="00727ACA">
        <w:rPr>
          <w:rFonts w:ascii="Arial Narrow" w:hAnsi="Arial Narrow" w:cstheme="minorHAnsi"/>
          <w:sz w:val="22"/>
          <w:szCs w:val="22"/>
        </w:rPr>
        <w:t xml:space="preserve"> on a full-time basis working at </w:t>
      </w:r>
      <w:r w:rsidR="00496BE4" w:rsidRPr="00727ACA">
        <w:rPr>
          <w:rFonts w:ascii="Arial Narrow" w:hAnsi="Arial Narrow" w:cstheme="minorHAnsi"/>
          <w:sz w:val="22"/>
          <w:szCs w:val="22"/>
        </w:rPr>
        <w:t>DPF-MPWT, with possibility of extension over the duration of the project</w:t>
      </w:r>
      <w:r w:rsidR="009034AD" w:rsidRPr="00727ACA">
        <w:rPr>
          <w:rFonts w:ascii="Arial Narrow" w:hAnsi="Arial Narrow" w:cstheme="minorHAnsi"/>
          <w:sz w:val="22"/>
          <w:szCs w:val="22"/>
        </w:rPr>
        <w:t xml:space="preserve"> or switching to part-time</w:t>
      </w:r>
      <w:r w:rsidR="00496BE4" w:rsidRPr="00727ACA">
        <w:rPr>
          <w:rFonts w:ascii="Arial Narrow" w:hAnsi="Arial Narrow" w:cstheme="minorHAnsi"/>
          <w:sz w:val="22"/>
          <w:szCs w:val="22"/>
        </w:rPr>
        <w:t>, depending on the need and availability of funds. Contract extensions shall be subject to satisfactory performance</w:t>
      </w:r>
      <w:r w:rsidR="00E45B27" w:rsidRPr="00727ACA">
        <w:rPr>
          <w:rFonts w:ascii="Arial Narrow" w:hAnsi="Arial Narrow" w:cstheme="minorHAnsi"/>
          <w:sz w:val="22"/>
          <w:szCs w:val="22"/>
        </w:rPr>
        <w:t xml:space="preserve">. </w:t>
      </w:r>
      <w:r w:rsidRPr="00727ACA">
        <w:rPr>
          <w:rFonts w:ascii="Arial Narrow" w:hAnsi="Arial Narrow" w:cstheme="minorHAnsi"/>
          <w:sz w:val="22"/>
          <w:szCs w:val="22"/>
        </w:rPr>
        <w:t xml:space="preserve">The </w:t>
      </w:r>
      <w:r w:rsidR="00E717CC" w:rsidRPr="00727ACA">
        <w:rPr>
          <w:rFonts w:ascii="Arial Narrow" w:hAnsi="Arial Narrow" w:cstheme="minorHAnsi"/>
          <w:sz w:val="22"/>
          <w:szCs w:val="22"/>
        </w:rPr>
        <w:t>N</w:t>
      </w:r>
      <w:r w:rsidR="00570194" w:rsidRPr="00727ACA">
        <w:rPr>
          <w:rFonts w:ascii="Arial Narrow" w:hAnsi="Arial Narrow" w:cstheme="minorHAnsi"/>
          <w:sz w:val="22"/>
          <w:szCs w:val="22"/>
        </w:rPr>
        <w:t>S</w:t>
      </w:r>
      <w:r w:rsidRPr="00727ACA">
        <w:rPr>
          <w:rFonts w:ascii="Arial Narrow" w:hAnsi="Arial Narrow" w:cstheme="minorHAnsi"/>
          <w:sz w:val="22"/>
          <w:szCs w:val="22"/>
        </w:rPr>
        <w:t>F</w:t>
      </w:r>
      <w:r w:rsidR="009034AD" w:rsidRPr="00727ACA">
        <w:rPr>
          <w:rFonts w:ascii="Arial Narrow" w:hAnsi="Arial Narrow" w:cstheme="minorHAnsi"/>
          <w:sz w:val="22"/>
          <w:szCs w:val="22"/>
        </w:rPr>
        <w:t>M</w:t>
      </w:r>
      <w:r w:rsidR="00570194" w:rsidRPr="00727ACA">
        <w:rPr>
          <w:rFonts w:ascii="Arial Narrow" w:hAnsi="Arial Narrow" w:cstheme="minorHAnsi"/>
          <w:sz w:val="22"/>
          <w:szCs w:val="22"/>
        </w:rPr>
        <w:t>S</w:t>
      </w:r>
      <w:r w:rsidRPr="00727ACA">
        <w:rPr>
          <w:rFonts w:ascii="Arial Narrow" w:hAnsi="Arial Narrow" w:cstheme="minorHAnsi"/>
          <w:sz w:val="22"/>
          <w:szCs w:val="22"/>
        </w:rPr>
        <w:t xml:space="preserve"> will be based in Vientiane, Lao PDR</w:t>
      </w:r>
      <w:r w:rsidR="00E45B27" w:rsidRPr="00727ACA">
        <w:rPr>
          <w:rFonts w:ascii="Arial Narrow" w:hAnsi="Arial Narrow" w:cstheme="minorHAnsi"/>
          <w:sz w:val="22"/>
          <w:szCs w:val="22"/>
        </w:rPr>
        <w:t xml:space="preserve"> </w:t>
      </w:r>
      <w:r w:rsidR="00530FEC" w:rsidRPr="00727ACA">
        <w:rPr>
          <w:rFonts w:ascii="Arial Narrow" w:hAnsi="Arial Narrow" w:cstheme="minorHAnsi"/>
          <w:sz w:val="22"/>
          <w:szCs w:val="22"/>
        </w:rPr>
        <w:t>and shall</w:t>
      </w:r>
      <w:r w:rsidRPr="00727ACA">
        <w:rPr>
          <w:rFonts w:ascii="Arial Narrow" w:hAnsi="Arial Narrow" w:cstheme="minorHAnsi"/>
          <w:sz w:val="22"/>
          <w:szCs w:val="22"/>
        </w:rPr>
        <w:t xml:space="preserve"> be subject </w:t>
      </w:r>
      <w:r w:rsidR="00530FEC" w:rsidRPr="00727ACA">
        <w:rPr>
          <w:rFonts w:ascii="Arial Narrow" w:hAnsi="Arial Narrow" w:cstheme="minorHAnsi"/>
          <w:sz w:val="22"/>
          <w:szCs w:val="22"/>
        </w:rPr>
        <w:t>to annual</w:t>
      </w:r>
      <w:r w:rsidRPr="00727ACA">
        <w:rPr>
          <w:rFonts w:ascii="Arial Narrow" w:hAnsi="Arial Narrow" w:cstheme="minorHAnsi"/>
          <w:sz w:val="22"/>
          <w:szCs w:val="22"/>
        </w:rPr>
        <w:t xml:space="preserve"> performance evaluation.</w:t>
      </w:r>
      <w:r w:rsidR="00496BE4" w:rsidRPr="00727ACA">
        <w:rPr>
          <w:rFonts w:ascii="Arial Narrow" w:hAnsi="Arial Narrow" w:cstheme="minorHAnsi"/>
          <w:sz w:val="22"/>
          <w:szCs w:val="22"/>
        </w:rPr>
        <w:t xml:space="preserve"> There will be a 3-month probation period at the beginning of the assignment, during which the contract can be terminated by the Client at any time without prior notice.</w:t>
      </w:r>
    </w:p>
    <w:p w14:paraId="2359E1EE" w14:textId="77777777" w:rsidR="008F2FB3" w:rsidRPr="00727ACA" w:rsidRDefault="008F2FB3" w:rsidP="008F2FB3">
      <w:pPr>
        <w:autoSpaceDE w:val="0"/>
        <w:autoSpaceDN w:val="0"/>
        <w:adjustRightInd w:val="0"/>
        <w:ind w:left="360"/>
        <w:jc w:val="both"/>
        <w:rPr>
          <w:rFonts w:ascii="Arial Narrow" w:hAnsi="Arial Narrow" w:cstheme="minorHAnsi"/>
          <w:sz w:val="22"/>
          <w:szCs w:val="22"/>
        </w:rPr>
      </w:pPr>
    </w:p>
    <w:p w14:paraId="0A9AC5ED" w14:textId="405D8702" w:rsidR="00C15EE4" w:rsidRPr="00727ACA" w:rsidRDefault="00C15EE4" w:rsidP="008F2FB3">
      <w:pPr>
        <w:autoSpaceDE w:val="0"/>
        <w:autoSpaceDN w:val="0"/>
        <w:adjustRightInd w:val="0"/>
        <w:ind w:left="360"/>
        <w:jc w:val="both"/>
        <w:rPr>
          <w:rFonts w:ascii="Arial Narrow" w:hAnsi="Arial Narrow" w:cstheme="minorHAnsi"/>
          <w:sz w:val="22"/>
          <w:szCs w:val="22"/>
        </w:rPr>
      </w:pPr>
      <w:r w:rsidRPr="00727ACA">
        <w:rPr>
          <w:rFonts w:ascii="Arial Narrow" w:hAnsi="Arial Narrow" w:cstheme="minorHAnsi"/>
          <w:sz w:val="22"/>
          <w:szCs w:val="22"/>
        </w:rPr>
        <w:t xml:space="preserve">The </w:t>
      </w:r>
      <w:r w:rsidR="00C9590A" w:rsidRPr="00727ACA">
        <w:rPr>
          <w:rFonts w:ascii="Arial Narrow" w:hAnsi="Arial Narrow" w:cstheme="minorHAnsi"/>
          <w:sz w:val="22"/>
          <w:szCs w:val="22"/>
        </w:rPr>
        <w:t>N</w:t>
      </w:r>
      <w:r w:rsidRPr="00727ACA">
        <w:rPr>
          <w:rFonts w:ascii="Arial Narrow" w:hAnsi="Arial Narrow" w:cstheme="minorHAnsi"/>
          <w:sz w:val="22"/>
          <w:szCs w:val="22"/>
        </w:rPr>
        <w:t>SF</w:t>
      </w:r>
      <w:r w:rsidR="009034AD" w:rsidRPr="00727ACA">
        <w:rPr>
          <w:rFonts w:ascii="Arial Narrow" w:hAnsi="Arial Narrow" w:cstheme="minorHAnsi"/>
          <w:sz w:val="22"/>
          <w:szCs w:val="22"/>
        </w:rPr>
        <w:t>M</w:t>
      </w:r>
      <w:r w:rsidRPr="00727ACA">
        <w:rPr>
          <w:rFonts w:ascii="Arial Narrow" w:hAnsi="Arial Narrow" w:cstheme="minorHAnsi"/>
          <w:sz w:val="22"/>
          <w:szCs w:val="22"/>
        </w:rPr>
        <w:t>S will be based in Vientiane Capital at the M</w:t>
      </w:r>
      <w:r w:rsidR="00727ACA">
        <w:rPr>
          <w:rFonts w:ascii="Arial Narrow" w:hAnsi="Arial Narrow" w:cstheme="minorHAnsi"/>
          <w:sz w:val="22"/>
          <w:szCs w:val="22"/>
        </w:rPr>
        <w:t xml:space="preserve">inistry of </w:t>
      </w:r>
      <w:r w:rsidRPr="00727ACA">
        <w:rPr>
          <w:rFonts w:ascii="Arial Narrow" w:hAnsi="Arial Narrow" w:cstheme="minorHAnsi"/>
          <w:sz w:val="22"/>
          <w:szCs w:val="22"/>
        </w:rPr>
        <w:t>P</w:t>
      </w:r>
      <w:r w:rsidR="00727ACA">
        <w:rPr>
          <w:rFonts w:ascii="Arial Narrow" w:hAnsi="Arial Narrow" w:cstheme="minorHAnsi"/>
          <w:sz w:val="22"/>
          <w:szCs w:val="22"/>
        </w:rPr>
        <w:t xml:space="preserve">ublic </w:t>
      </w:r>
      <w:r w:rsidRPr="00727ACA">
        <w:rPr>
          <w:rFonts w:ascii="Arial Narrow" w:hAnsi="Arial Narrow" w:cstheme="minorHAnsi"/>
          <w:sz w:val="22"/>
          <w:szCs w:val="22"/>
        </w:rPr>
        <w:t>W</w:t>
      </w:r>
      <w:r w:rsidR="00727ACA">
        <w:rPr>
          <w:rFonts w:ascii="Arial Narrow" w:hAnsi="Arial Narrow" w:cstheme="minorHAnsi"/>
          <w:sz w:val="22"/>
          <w:szCs w:val="22"/>
        </w:rPr>
        <w:t xml:space="preserve">orks and </w:t>
      </w:r>
      <w:r w:rsidRPr="00727ACA">
        <w:rPr>
          <w:rFonts w:ascii="Arial Narrow" w:hAnsi="Arial Narrow" w:cstheme="minorHAnsi"/>
          <w:sz w:val="22"/>
          <w:szCs w:val="22"/>
        </w:rPr>
        <w:t>T</w:t>
      </w:r>
      <w:r w:rsidR="00727ACA">
        <w:rPr>
          <w:rFonts w:ascii="Arial Narrow" w:hAnsi="Arial Narrow" w:cstheme="minorHAnsi"/>
          <w:sz w:val="22"/>
          <w:szCs w:val="22"/>
        </w:rPr>
        <w:t>ransport</w:t>
      </w:r>
      <w:r w:rsidRPr="00727ACA">
        <w:rPr>
          <w:rFonts w:ascii="Arial Narrow" w:hAnsi="Arial Narrow" w:cstheme="minorHAnsi"/>
          <w:sz w:val="22"/>
          <w:szCs w:val="22"/>
        </w:rPr>
        <w:t>.</w:t>
      </w:r>
    </w:p>
    <w:p w14:paraId="64DF1805" w14:textId="77777777" w:rsidR="000D336F" w:rsidRPr="00727ACA" w:rsidRDefault="000D336F" w:rsidP="008F2FB3">
      <w:pPr>
        <w:ind w:left="360"/>
        <w:jc w:val="both"/>
        <w:rPr>
          <w:rFonts w:ascii="Arial Narrow" w:hAnsi="Arial Narrow" w:cstheme="minorHAnsi"/>
          <w:sz w:val="22"/>
          <w:szCs w:val="22"/>
        </w:rPr>
      </w:pPr>
    </w:p>
    <w:p w14:paraId="49A2B24E" w14:textId="2916C500" w:rsidR="00121A1D" w:rsidRPr="00727ACA" w:rsidRDefault="009034AD" w:rsidP="008F2FB3">
      <w:pPr>
        <w:pStyle w:val="ListParagraph"/>
        <w:numPr>
          <w:ilvl w:val="0"/>
          <w:numId w:val="35"/>
        </w:numPr>
        <w:spacing w:line="276" w:lineRule="auto"/>
        <w:jc w:val="both"/>
        <w:rPr>
          <w:rFonts w:ascii="Arial Narrow" w:eastAsia="Malgun Gothic" w:hAnsi="Arial Narrow" w:cs="Arial"/>
          <w:b/>
          <w:bCs/>
          <w:kern w:val="2"/>
          <w:lang w:val="x-none" w:eastAsia="ko-KR" w:bidi="lo-LA"/>
        </w:rPr>
      </w:pPr>
      <w:r w:rsidRPr="00727ACA">
        <w:rPr>
          <w:rFonts w:ascii="Arial Narrow" w:eastAsia="Malgun Gothic" w:hAnsi="Arial Narrow" w:cs="Arial"/>
          <w:b/>
          <w:bCs/>
          <w:kern w:val="2"/>
          <w:lang w:val="x-none" w:eastAsia="ko-KR" w:bidi="lo-LA"/>
        </w:rPr>
        <w:lastRenderedPageBreak/>
        <w:t>KEY PERFORMANCE INDICATORS</w:t>
      </w:r>
    </w:p>
    <w:p w14:paraId="68DC1826" w14:textId="77777777" w:rsidR="007C32E3" w:rsidRPr="00727ACA" w:rsidRDefault="007C32E3" w:rsidP="008F2FB3">
      <w:pPr>
        <w:ind w:left="360"/>
        <w:jc w:val="both"/>
        <w:rPr>
          <w:rFonts w:ascii="Arial Narrow" w:hAnsi="Arial Narrow" w:cstheme="minorHAnsi"/>
          <w:sz w:val="22"/>
          <w:szCs w:val="22"/>
        </w:rPr>
      </w:pPr>
    </w:p>
    <w:p w14:paraId="019F347B" w14:textId="5E97691B" w:rsidR="00121A1D" w:rsidRPr="00727ACA" w:rsidRDefault="00121A1D" w:rsidP="008F2FB3">
      <w:pPr>
        <w:ind w:left="360"/>
        <w:jc w:val="both"/>
        <w:rPr>
          <w:rFonts w:ascii="Arial Narrow" w:hAnsi="Arial Narrow" w:cstheme="minorHAnsi"/>
          <w:sz w:val="22"/>
          <w:szCs w:val="22"/>
        </w:rPr>
      </w:pPr>
      <w:r w:rsidRPr="00727ACA">
        <w:rPr>
          <w:rFonts w:ascii="Arial Narrow" w:hAnsi="Arial Narrow" w:cstheme="minorHAnsi"/>
          <w:sz w:val="22"/>
          <w:szCs w:val="22"/>
        </w:rPr>
        <w:t xml:space="preserve">The following performance indicators shall be the basis for performance assessment of the </w:t>
      </w:r>
      <w:r w:rsidR="00570194" w:rsidRPr="00727ACA">
        <w:rPr>
          <w:rFonts w:ascii="Arial Narrow" w:hAnsi="Arial Narrow" w:cstheme="minorHAnsi"/>
          <w:sz w:val="22"/>
          <w:szCs w:val="22"/>
        </w:rPr>
        <w:t>S</w:t>
      </w:r>
      <w:r w:rsidRPr="00727ACA">
        <w:rPr>
          <w:rFonts w:ascii="Arial Narrow" w:hAnsi="Arial Narrow" w:cstheme="minorHAnsi"/>
          <w:sz w:val="22"/>
          <w:szCs w:val="22"/>
        </w:rPr>
        <w:t>NF</w:t>
      </w:r>
      <w:r w:rsidR="00570194" w:rsidRPr="00727ACA">
        <w:rPr>
          <w:rFonts w:ascii="Arial Narrow" w:hAnsi="Arial Narrow" w:cstheme="minorHAnsi"/>
          <w:sz w:val="22"/>
          <w:szCs w:val="22"/>
        </w:rPr>
        <w:t>S</w:t>
      </w:r>
      <w:r w:rsidRPr="00727ACA">
        <w:rPr>
          <w:rFonts w:ascii="Arial Narrow" w:hAnsi="Arial Narrow" w:cstheme="minorHAnsi"/>
          <w:sz w:val="22"/>
          <w:szCs w:val="22"/>
        </w:rPr>
        <w:t>:</w:t>
      </w:r>
    </w:p>
    <w:p w14:paraId="71A821F3" w14:textId="77777777" w:rsidR="007C32E3" w:rsidRPr="00727ACA" w:rsidRDefault="007C32E3" w:rsidP="008F2FB3">
      <w:pPr>
        <w:ind w:left="360"/>
        <w:jc w:val="both"/>
        <w:rPr>
          <w:rFonts w:ascii="Arial Narrow" w:hAnsi="Arial Narrow" w:cstheme="minorHAnsi"/>
          <w:sz w:val="22"/>
          <w:szCs w:val="22"/>
        </w:rPr>
      </w:pPr>
    </w:p>
    <w:tbl>
      <w:tblPr>
        <w:tblStyle w:val="TableGrid"/>
        <w:tblW w:w="9351" w:type="dxa"/>
        <w:tblInd w:w="360" w:type="dxa"/>
        <w:tblLook w:val="04A0" w:firstRow="1" w:lastRow="0" w:firstColumn="1" w:lastColumn="0" w:noHBand="0" w:noVBand="1"/>
      </w:tblPr>
      <w:tblGrid>
        <w:gridCol w:w="445"/>
        <w:gridCol w:w="4086"/>
        <w:gridCol w:w="4820"/>
      </w:tblGrid>
      <w:tr w:rsidR="00496BE4" w:rsidRPr="00727ACA" w14:paraId="67583420" w14:textId="77777777" w:rsidTr="007C32E3">
        <w:trPr>
          <w:trHeight w:val="518"/>
        </w:trPr>
        <w:tc>
          <w:tcPr>
            <w:tcW w:w="445" w:type="dxa"/>
          </w:tcPr>
          <w:p w14:paraId="31568811" w14:textId="508802A8" w:rsidR="00496BE4" w:rsidRPr="00727ACA" w:rsidRDefault="00496BE4" w:rsidP="008F2FB3">
            <w:pPr>
              <w:jc w:val="center"/>
              <w:rPr>
                <w:rFonts w:ascii="Arial Narrow" w:hAnsi="Arial Narrow" w:cstheme="minorHAnsi"/>
                <w:b/>
                <w:bCs/>
                <w:sz w:val="22"/>
                <w:szCs w:val="22"/>
              </w:rPr>
            </w:pPr>
            <w:r w:rsidRPr="00727ACA">
              <w:rPr>
                <w:rFonts w:ascii="Arial Narrow" w:hAnsi="Arial Narrow" w:cstheme="minorHAnsi"/>
                <w:b/>
                <w:bCs/>
                <w:sz w:val="22"/>
                <w:szCs w:val="22"/>
              </w:rPr>
              <w:t>#</w:t>
            </w:r>
          </w:p>
        </w:tc>
        <w:tc>
          <w:tcPr>
            <w:tcW w:w="4086" w:type="dxa"/>
          </w:tcPr>
          <w:p w14:paraId="5FAEB6A3" w14:textId="5891850A" w:rsidR="00496BE4" w:rsidRPr="00727ACA" w:rsidRDefault="00496BE4" w:rsidP="008F2FB3">
            <w:pPr>
              <w:jc w:val="center"/>
              <w:rPr>
                <w:rFonts w:ascii="Arial Narrow" w:hAnsi="Arial Narrow" w:cstheme="minorHAnsi"/>
                <w:b/>
                <w:bCs/>
                <w:sz w:val="22"/>
                <w:szCs w:val="22"/>
              </w:rPr>
            </w:pPr>
            <w:r w:rsidRPr="00727ACA">
              <w:rPr>
                <w:rFonts w:ascii="Arial Narrow" w:hAnsi="Arial Narrow" w:cstheme="minorHAnsi"/>
                <w:b/>
                <w:bCs/>
                <w:sz w:val="22"/>
                <w:szCs w:val="22"/>
              </w:rPr>
              <w:t>Description of Result Area</w:t>
            </w:r>
          </w:p>
        </w:tc>
        <w:tc>
          <w:tcPr>
            <w:tcW w:w="4820" w:type="dxa"/>
          </w:tcPr>
          <w:p w14:paraId="4CA16979" w14:textId="46D5206B" w:rsidR="00496BE4" w:rsidRPr="00727ACA" w:rsidRDefault="00496BE4" w:rsidP="008F2FB3">
            <w:pPr>
              <w:jc w:val="center"/>
              <w:rPr>
                <w:rFonts w:ascii="Arial Narrow" w:hAnsi="Arial Narrow" w:cstheme="minorHAnsi"/>
                <w:b/>
                <w:bCs/>
                <w:sz w:val="22"/>
                <w:szCs w:val="22"/>
              </w:rPr>
            </w:pPr>
            <w:r w:rsidRPr="00727ACA">
              <w:rPr>
                <w:rFonts w:ascii="Arial Narrow" w:hAnsi="Arial Narrow" w:cstheme="minorHAnsi"/>
                <w:b/>
                <w:bCs/>
                <w:sz w:val="22"/>
                <w:szCs w:val="22"/>
              </w:rPr>
              <w:t>Result indicators</w:t>
            </w:r>
          </w:p>
        </w:tc>
      </w:tr>
      <w:tr w:rsidR="00E0048C" w:rsidRPr="00727ACA" w14:paraId="42123672" w14:textId="77777777" w:rsidTr="007C32E3">
        <w:tc>
          <w:tcPr>
            <w:tcW w:w="445" w:type="dxa"/>
          </w:tcPr>
          <w:p w14:paraId="3DD4A26A" w14:textId="23B7336A"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1</w:t>
            </w:r>
          </w:p>
        </w:tc>
        <w:tc>
          <w:tcPr>
            <w:tcW w:w="4086" w:type="dxa"/>
          </w:tcPr>
          <w:p w14:paraId="2167A0D7" w14:textId="4AD569C2"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Entrusted finance</w:t>
            </w:r>
            <w:r w:rsidR="003B1C01" w:rsidRPr="00727ACA">
              <w:rPr>
                <w:rFonts w:ascii="Arial Narrow" w:hAnsi="Arial Narrow" w:cstheme="minorHAnsi"/>
                <w:sz w:val="22"/>
                <w:szCs w:val="22"/>
              </w:rPr>
              <w:t xml:space="preserve">, billing and reporting activities through the PMU accounting system </w:t>
            </w:r>
          </w:p>
        </w:tc>
        <w:tc>
          <w:tcPr>
            <w:tcW w:w="4820" w:type="dxa"/>
          </w:tcPr>
          <w:p w14:paraId="1F9213E7" w14:textId="0C6BCFE4" w:rsidR="008F2FB3" w:rsidRPr="00727ACA" w:rsidRDefault="00E0048C" w:rsidP="007C32E3">
            <w:pPr>
              <w:rPr>
                <w:rFonts w:ascii="Arial Narrow" w:hAnsi="Arial Narrow" w:cstheme="minorHAnsi"/>
                <w:sz w:val="22"/>
                <w:szCs w:val="22"/>
              </w:rPr>
            </w:pPr>
            <w:r w:rsidRPr="00727ACA">
              <w:rPr>
                <w:rFonts w:ascii="Arial Narrow" w:hAnsi="Arial Narrow" w:cstheme="minorHAnsi"/>
                <w:sz w:val="22"/>
                <w:szCs w:val="22"/>
              </w:rPr>
              <w:t>Positive progress and good performance of the</w:t>
            </w:r>
            <w:r w:rsidR="003B1C01" w:rsidRPr="00727ACA">
              <w:rPr>
                <w:rFonts w:ascii="Arial Narrow" w:hAnsi="Arial Narrow" w:cstheme="minorHAnsi"/>
                <w:sz w:val="22"/>
                <w:szCs w:val="22"/>
              </w:rPr>
              <w:t xml:space="preserve"> activities</w:t>
            </w:r>
            <w:r w:rsidR="007C32E3" w:rsidRPr="00727ACA">
              <w:rPr>
                <w:rFonts w:ascii="Arial Narrow" w:hAnsi="Arial Narrow" w:cstheme="minorHAnsi"/>
                <w:sz w:val="22"/>
                <w:szCs w:val="22"/>
              </w:rPr>
              <w:t xml:space="preserve"> related to the operationalization and efficient use of SAGE 300, </w:t>
            </w:r>
            <w:r w:rsidR="003B1C01" w:rsidRPr="00727ACA">
              <w:rPr>
                <w:rFonts w:ascii="Arial Narrow" w:hAnsi="Arial Narrow" w:cstheme="minorHAnsi"/>
                <w:sz w:val="22"/>
                <w:szCs w:val="22"/>
              </w:rPr>
              <w:t xml:space="preserve">proper </w:t>
            </w:r>
            <w:r w:rsidR="007C32E3" w:rsidRPr="00727ACA">
              <w:rPr>
                <w:rFonts w:ascii="Arial Narrow" w:hAnsi="Arial Narrow" w:cstheme="minorHAnsi"/>
                <w:sz w:val="22"/>
                <w:szCs w:val="22"/>
              </w:rPr>
              <w:t xml:space="preserve">and timely </w:t>
            </w:r>
            <w:r w:rsidR="003B1C01" w:rsidRPr="00727ACA">
              <w:rPr>
                <w:rFonts w:ascii="Arial Narrow" w:hAnsi="Arial Narrow" w:cstheme="minorHAnsi"/>
                <w:sz w:val="22"/>
                <w:szCs w:val="22"/>
              </w:rPr>
              <w:t>data entries</w:t>
            </w:r>
            <w:r w:rsidR="003332E3" w:rsidRPr="00727ACA">
              <w:rPr>
                <w:rFonts w:ascii="Arial Narrow" w:hAnsi="Arial Narrow" w:cstheme="minorHAnsi"/>
                <w:sz w:val="22"/>
                <w:szCs w:val="22"/>
              </w:rPr>
              <w:t xml:space="preserve">, records, </w:t>
            </w:r>
            <w:r w:rsidR="003B1C01" w:rsidRPr="00727ACA">
              <w:rPr>
                <w:rFonts w:ascii="Arial Narrow" w:hAnsi="Arial Narrow" w:cstheme="minorHAnsi"/>
                <w:sz w:val="22"/>
                <w:szCs w:val="22"/>
              </w:rPr>
              <w:t>and reporting</w:t>
            </w:r>
            <w:r w:rsidR="007C32E3" w:rsidRPr="00727ACA">
              <w:rPr>
                <w:rFonts w:ascii="Arial Narrow" w:hAnsi="Arial Narrow" w:cstheme="minorHAnsi"/>
                <w:sz w:val="22"/>
                <w:szCs w:val="22"/>
              </w:rPr>
              <w:t>.</w:t>
            </w:r>
          </w:p>
        </w:tc>
      </w:tr>
      <w:tr w:rsidR="00E0048C" w:rsidRPr="00727ACA" w14:paraId="70AF1C90" w14:textId="77777777" w:rsidTr="007C32E3">
        <w:tc>
          <w:tcPr>
            <w:tcW w:w="445" w:type="dxa"/>
          </w:tcPr>
          <w:p w14:paraId="4FBF8FBA" w14:textId="463C37CF"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2</w:t>
            </w:r>
          </w:p>
        </w:tc>
        <w:tc>
          <w:tcPr>
            <w:tcW w:w="4086" w:type="dxa"/>
          </w:tcPr>
          <w:p w14:paraId="02F9A405" w14:textId="736DEA64" w:rsidR="00E0048C" w:rsidRPr="00727ACA" w:rsidRDefault="001927E6" w:rsidP="008F2FB3">
            <w:pPr>
              <w:rPr>
                <w:rFonts w:ascii="Arial Narrow" w:hAnsi="Arial Narrow" w:cstheme="minorHAnsi"/>
                <w:sz w:val="22"/>
                <w:szCs w:val="22"/>
              </w:rPr>
            </w:pPr>
            <w:r w:rsidRPr="00727ACA">
              <w:rPr>
                <w:rFonts w:ascii="Arial Narrow" w:hAnsi="Arial Narrow" w:cstheme="minorHAnsi"/>
                <w:sz w:val="22"/>
                <w:szCs w:val="22"/>
              </w:rPr>
              <w:t>Financial o</w:t>
            </w:r>
            <w:r w:rsidR="00E0048C" w:rsidRPr="00727ACA">
              <w:rPr>
                <w:rFonts w:ascii="Arial Narrow" w:hAnsi="Arial Narrow" w:cstheme="minorHAnsi"/>
                <w:sz w:val="22"/>
                <w:szCs w:val="22"/>
              </w:rPr>
              <w:t xml:space="preserve">perations </w:t>
            </w:r>
            <w:r w:rsidRPr="00727ACA">
              <w:rPr>
                <w:rFonts w:ascii="Arial Narrow" w:hAnsi="Arial Narrow" w:cstheme="minorHAnsi"/>
                <w:sz w:val="22"/>
                <w:szCs w:val="22"/>
              </w:rPr>
              <w:t>processed on time and delays on payments are minimized.</w:t>
            </w:r>
          </w:p>
        </w:tc>
        <w:tc>
          <w:tcPr>
            <w:tcW w:w="4820" w:type="dxa"/>
          </w:tcPr>
          <w:p w14:paraId="3E16184D" w14:textId="67440BCD" w:rsidR="008F2FB3" w:rsidRPr="00727ACA" w:rsidRDefault="00E0048C" w:rsidP="001927E6">
            <w:pPr>
              <w:rPr>
                <w:rFonts w:ascii="Arial Narrow" w:hAnsi="Arial Narrow" w:cstheme="minorHAnsi"/>
                <w:sz w:val="22"/>
                <w:szCs w:val="22"/>
              </w:rPr>
            </w:pPr>
            <w:r w:rsidRPr="00727ACA">
              <w:rPr>
                <w:rFonts w:ascii="Arial Narrow" w:hAnsi="Arial Narrow" w:cstheme="minorHAnsi"/>
                <w:sz w:val="22"/>
                <w:szCs w:val="22"/>
              </w:rPr>
              <w:t xml:space="preserve">Project disbursement rate is kept at the </w:t>
            </w:r>
            <w:r w:rsidR="001927E6" w:rsidRPr="00727ACA">
              <w:rPr>
                <w:rFonts w:ascii="Arial Narrow" w:hAnsi="Arial Narrow" w:cstheme="minorHAnsi"/>
                <w:sz w:val="22"/>
                <w:szCs w:val="22"/>
              </w:rPr>
              <w:t>agreed (planned)</w:t>
            </w:r>
            <w:r w:rsidRPr="00727ACA">
              <w:rPr>
                <w:rFonts w:ascii="Arial Narrow" w:hAnsi="Arial Narrow" w:cstheme="minorHAnsi"/>
                <w:sz w:val="22"/>
                <w:szCs w:val="22"/>
              </w:rPr>
              <w:t xml:space="preserve"> or higher level; no major delays or failed operations registered</w:t>
            </w:r>
            <w:r w:rsidR="001927E6" w:rsidRPr="00727ACA">
              <w:rPr>
                <w:rFonts w:ascii="Arial Narrow" w:hAnsi="Arial Narrow" w:cstheme="minorHAnsi"/>
                <w:sz w:val="22"/>
                <w:szCs w:val="22"/>
              </w:rPr>
              <w:t>.</w:t>
            </w:r>
          </w:p>
        </w:tc>
      </w:tr>
      <w:tr w:rsidR="00E0048C" w:rsidRPr="00727ACA" w14:paraId="1A8DB558" w14:textId="77777777" w:rsidTr="007C32E3">
        <w:tc>
          <w:tcPr>
            <w:tcW w:w="445" w:type="dxa"/>
          </w:tcPr>
          <w:p w14:paraId="08E7A1F3" w14:textId="0F35D2EC"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3</w:t>
            </w:r>
          </w:p>
        </w:tc>
        <w:tc>
          <w:tcPr>
            <w:tcW w:w="4086" w:type="dxa"/>
          </w:tcPr>
          <w:p w14:paraId="393C8E77" w14:textId="55BA06D4"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Financial Unit’s operation by the WB</w:t>
            </w:r>
          </w:p>
        </w:tc>
        <w:tc>
          <w:tcPr>
            <w:tcW w:w="4820" w:type="dxa"/>
          </w:tcPr>
          <w:p w14:paraId="17D27559" w14:textId="77777777"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Positive assessment of Financial Unit’s operation by the WB and/or other donors;</w:t>
            </w:r>
          </w:p>
          <w:p w14:paraId="633244FE" w14:textId="38B82AE2" w:rsidR="008F2FB3" w:rsidRPr="00727ACA" w:rsidRDefault="008F2FB3" w:rsidP="008F2FB3">
            <w:pPr>
              <w:rPr>
                <w:rFonts w:ascii="Arial Narrow" w:hAnsi="Arial Narrow" w:cstheme="minorHAnsi"/>
                <w:sz w:val="22"/>
                <w:szCs w:val="22"/>
              </w:rPr>
            </w:pPr>
          </w:p>
        </w:tc>
      </w:tr>
      <w:tr w:rsidR="00E0048C" w:rsidRPr="00727ACA" w14:paraId="5974DBC3" w14:textId="77777777" w:rsidTr="007C32E3">
        <w:tc>
          <w:tcPr>
            <w:tcW w:w="445" w:type="dxa"/>
          </w:tcPr>
          <w:p w14:paraId="4972A81E" w14:textId="1EE96F98"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4</w:t>
            </w:r>
          </w:p>
        </w:tc>
        <w:tc>
          <w:tcPr>
            <w:tcW w:w="4086" w:type="dxa"/>
          </w:tcPr>
          <w:p w14:paraId="4EA854C0" w14:textId="39370086"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Disbursement Handbook, Project Operational Manual and Project Financial Management Manual</w:t>
            </w:r>
          </w:p>
        </w:tc>
        <w:tc>
          <w:tcPr>
            <w:tcW w:w="4820" w:type="dxa"/>
          </w:tcPr>
          <w:p w14:paraId="2AC81907" w14:textId="5A9683E7" w:rsidR="008F2FB3" w:rsidRPr="00727ACA" w:rsidRDefault="00E0048C" w:rsidP="001927E6">
            <w:pPr>
              <w:rPr>
                <w:rFonts w:ascii="Arial Narrow" w:hAnsi="Arial Narrow" w:cstheme="minorHAnsi"/>
                <w:sz w:val="22"/>
                <w:szCs w:val="22"/>
              </w:rPr>
            </w:pPr>
            <w:r w:rsidRPr="00727ACA">
              <w:rPr>
                <w:rFonts w:ascii="Arial Narrow" w:hAnsi="Arial Narrow" w:cstheme="minorHAnsi"/>
                <w:sz w:val="22"/>
                <w:szCs w:val="22"/>
              </w:rPr>
              <w:t>All the entrusted operations are being performed in strict compliance with Disbursement Handbook, Project Operational Manual and Project Financial Management Manual</w:t>
            </w:r>
            <w:r w:rsidR="001927E6" w:rsidRPr="00727ACA">
              <w:rPr>
                <w:rFonts w:ascii="Arial Narrow" w:hAnsi="Arial Narrow" w:cstheme="minorHAnsi"/>
                <w:sz w:val="22"/>
                <w:szCs w:val="22"/>
              </w:rPr>
              <w:t>, as confirmed through audit reports and WB’s review missions.</w:t>
            </w:r>
          </w:p>
        </w:tc>
      </w:tr>
      <w:tr w:rsidR="00E0048C" w:rsidRPr="00727ACA" w14:paraId="1A19D1DD" w14:textId="77777777" w:rsidTr="007C32E3">
        <w:tc>
          <w:tcPr>
            <w:tcW w:w="445" w:type="dxa"/>
          </w:tcPr>
          <w:p w14:paraId="731FA6D9" w14:textId="7C6AD51C"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5</w:t>
            </w:r>
          </w:p>
        </w:tc>
        <w:tc>
          <w:tcPr>
            <w:tcW w:w="4086" w:type="dxa"/>
          </w:tcPr>
          <w:p w14:paraId="2050B8F6" w14:textId="60F631D9"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Reporting and Timely submission</w:t>
            </w:r>
          </w:p>
        </w:tc>
        <w:tc>
          <w:tcPr>
            <w:tcW w:w="4820" w:type="dxa"/>
          </w:tcPr>
          <w:p w14:paraId="360EED39" w14:textId="77777777"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Timely submission of Quarterly Reports, Semi-annual, Annual</w:t>
            </w:r>
            <w:r w:rsidR="003332E3" w:rsidRPr="00727ACA">
              <w:rPr>
                <w:rFonts w:ascii="Arial Narrow" w:hAnsi="Arial Narrow" w:cstheme="minorHAnsi"/>
                <w:sz w:val="22"/>
                <w:szCs w:val="22"/>
              </w:rPr>
              <w:t xml:space="preserve">, </w:t>
            </w:r>
            <w:r w:rsidRPr="00727ACA">
              <w:rPr>
                <w:rFonts w:ascii="Arial Narrow" w:hAnsi="Arial Narrow" w:cstheme="minorHAnsi"/>
                <w:sz w:val="22"/>
                <w:szCs w:val="22"/>
              </w:rPr>
              <w:t>Interim Financial Reports</w:t>
            </w:r>
            <w:r w:rsidR="003332E3" w:rsidRPr="00727ACA">
              <w:rPr>
                <w:rFonts w:ascii="Arial Narrow" w:hAnsi="Arial Narrow" w:cstheme="minorHAnsi"/>
                <w:sz w:val="22"/>
                <w:szCs w:val="22"/>
              </w:rPr>
              <w:t xml:space="preserve">, </w:t>
            </w:r>
            <w:r w:rsidRPr="00727ACA">
              <w:rPr>
                <w:rFonts w:ascii="Arial Narrow" w:hAnsi="Arial Narrow" w:cstheme="minorHAnsi"/>
                <w:sz w:val="22"/>
                <w:szCs w:val="22"/>
              </w:rPr>
              <w:t>and other reports requested by the Project Management</w:t>
            </w:r>
            <w:r w:rsidR="00A27C19" w:rsidRPr="00727ACA">
              <w:rPr>
                <w:rFonts w:ascii="Arial Narrow" w:hAnsi="Arial Narrow" w:cstheme="minorHAnsi"/>
                <w:sz w:val="22"/>
                <w:szCs w:val="22"/>
              </w:rPr>
              <w:t xml:space="preserve"> &amp; the WB</w:t>
            </w:r>
            <w:r w:rsidRPr="00727ACA">
              <w:rPr>
                <w:rFonts w:ascii="Arial Narrow" w:hAnsi="Arial Narrow" w:cstheme="minorHAnsi"/>
                <w:sz w:val="22"/>
                <w:szCs w:val="22"/>
              </w:rPr>
              <w:t>;</w:t>
            </w:r>
          </w:p>
          <w:p w14:paraId="53D47F05" w14:textId="641786E0" w:rsidR="008F2FB3" w:rsidRPr="00727ACA" w:rsidRDefault="001927E6" w:rsidP="008F2FB3">
            <w:pPr>
              <w:rPr>
                <w:rFonts w:ascii="Arial Narrow" w:hAnsi="Arial Narrow" w:cstheme="minorHAnsi"/>
                <w:sz w:val="22"/>
                <w:szCs w:val="22"/>
              </w:rPr>
            </w:pPr>
            <w:r w:rsidRPr="00727ACA">
              <w:rPr>
                <w:rFonts w:ascii="Arial Narrow" w:hAnsi="Arial Narrow" w:cstheme="minorHAnsi"/>
                <w:color w:val="222222"/>
                <w:sz w:val="22"/>
                <w:szCs w:val="22"/>
              </w:rPr>
              <w:t>Keep and update the contract registry and separate contract payment records and balances.</w:t>
            </w:r>
          </w:p>
        </w:tc>
      </w:tr>
      <w:tr w:rsidR="00E0048C" w:rsidRPr="00727ACA" w14:paraId="470D0148" w14:textId="77777777" w:rsidTr="007C32E3">
        <w:tc>
          <w:tcPr>
            <w:tcW w:w="445" w:type="dxa"/>
          </w:tcPr>
          <w:p w14:paraId="6B94C61A" w14:textId="297E8A89"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6</w:t>
            </w:r>
          </w:p>
        </w:tc>
        <w:tc>
          <w:tcPr>
            <w:tcW w:w="4086" w:type="dxa"/>
          </w:tcPr>
          <w:p w14:paraId="4580C3D6" w14:textId="2C39D2B0"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Audit reports</w:t>
            </w:r>
          </w:p>
        </w:tc>
        <w:tc>
          <w:tcPr>
            <w:tcW w:w="4820" w:type="dxa"/>
          </w:tcPr>
          <w:p w14:paraId="77E5D443" w14:textId="226316DC" w:rsidR="008F2FB3" w:rsidRPr="00727ACA" w:rsidRDefault="00E0048C" w:rsidP="001927E6">
            <w:pPr>
              <w:rPr>
                <w:rFonts w:ascii="Arial Narrow" w:hAnsi="Arial Narrow" w:cstheme="minorHAnsi"/>
                <w:sz w:val="22"/>
                <w:szCs w:val="22"/>
              </w:rPr>
            </w:pPr>
            <w:r w:rsidRPr="00727ACA">
              <w:rPr>
                <w:rFonts w:ascii="Arial Narrow" w:hAnsi="Arial Narrow" w:cstheme="minorHAnsi"/>
                <w:sz w:val="22"/>
                <w:szCs w:val="22"/>
              </w:rPr>
              <w:t>Timely processing and submission of annual audit reports</w:t>
            </w:r>
            <w:r w:rsidR="001927E6" w:rsidRPr="00727ACA">
              <w:rPr>
                <w:rFonts w:ascii="Arial Narrow" w:hAnsi="Arial Narrow" w:cstheme="minorHAnsi"/>
                <w:sz w:val="22"/>
                <w:szCs w:val="22"/>
              </w:rPr>
              <w:t>.</w:t>
            </w:r>
          </w:p>
        </w:tc>
      </w:tr>
      <w:tr w:rsidR="00E0048C" w:rsidRPr="00727ACA" w14:paraId="731AD345" w14:textId="77777777" w:rsidTr="007C32E3">
        <w:tc>
          <w:tcPr>
            <w:tcW w:w="445" w:type="dxa"/>
          </w:tcPr>
          <w:p w14:paraId="58F6F335" w14:textId="76956AE1" w:rsidR="00E0048C" w:rsidRPr="00727ACA" w:rsidRDefault="00E0048C" w:rsidP="008F2FB3">
            <w:pPr>
              <w:jc w:val="center"/>
              <w:rPr>
                <w:rFonts w:ascii="Arial Narrow" w:hAnsi="Arial Narrow" w:cstheme="minorHAnsi"/>
                <w:sz w:val="22"/>
                <w:szCs w:val="22"/>
              </w:rPr>
            </w:pPr>
            <w:r w:rsidRPr="00727ACA">
              <w:rPr>
                <w:rFonts w:ascii="Arial Narrow" w:hAnsi="Arial Narrow" w:cstheme="minorHAnsi"/>
                <w:sz w:val="22"/>
                <w:szCs w:val="22"/>
              </w:rPr>
              <w:t>7</w:t>
            </w:r>
          </w:p>
        </w:tc>
        <w:tc>
          <w:tcPr>
            <w:tcW w:w="4086" w:type="dxa"/>
          </w:tcPr>
          <w:p w14:paraId="14DD201C" w14:textId="3E8489AC" w:rsidR="00E0048C" w:rsidRPr="00727ACA" w:rsidRDefault="00E0048C" w:rsidP="008F2FB3">
            <w:pPr>
              <w:rPr>
                <w:rFonts w:ascii="Arial Narrow" w:hAnsi="Arial Narrow" w:cstheme="minorHAnsi"/>
                <w:sz w:val="22"/>
                <w:szCs w:val="22"/>
              </w:rPr>
            </w:pPr>
            <w:r w:rsidRPr="00727ACA">
              <w:rPr>
                <w:rFonts w:ascii="Arial Narrow" w:hAnsi="Arial Narrow" w:cstheme="minorHAnsi"/>
                <w:sz w:val="22"/>
                <w:szCs w:val="22"/>
              </w:rPr>
              <w:t>Financial Management</w:t>
            </w:r>
            <w:r w:rsidR="007C32E3" w:rsidRPr="00727ACA">
              <w:rPr>
                <w:rFonts w:ascii="Arial Narrow" w:hAnsi="Arial Narrow" w:cstheme="minorHAnsi"/>
                <w:sz w:val="22"/>
                <w:szCs w:val="22"/>
              </w:rPr>
              <w:t>, Contract Payment(s) &amp; Balance Tracking</w:t>
            </w:r>
          </w:p>
        </w:tc>
        <w:tc>
          <w:tcPr>
            <w:tcW w:w="4820" w:type="dxa"/>
          </w:tcPr>
          <w:p w14:paraId="02257C36" w14:textId="7F51E259" w:rsidR="008F2FB3" w:rsidRPr="00727ACA" w:rsidRDefault="001927E6" w:rsidP="001927E6">
            <w:pPr>
              <w:rPr>
                <w:rFonts w:ascii="Arial Narrow" w:hAnsi="Arial Narrow" w:cstheme="minorHAnsi"/>
                <w:sz w:val="22"/>
                <w:szCs w:val="22"/>
              </w:rPr>
            </w:pPr>
            <w:r w:rsidRPr="00727ACA">
              <w:rPr>
                <w:rFonts w:ascii="Arial Narrow" w:hAnsi="Arial Narrow" w:cstheme="minorHAnsi"/>
                <w:sz w:val="22"/>
                <w:szCs w:val="22"/>
              </w:rPr>
              <w:t>No major delays and no major errors / mistakes on operations committed in</w:t>
            </w:r>
            <w:r w:rsidR="00E0048C" w:rsidRPr="00727ACA">
              <w:rPr>
                <w:rFonts w:ascii="Arial Narrow" w:hAnsi="Arial Narrow" w:cstheme="minorHAnsi"/>
                <w:sz w:val="22"/>
                <w:szCs w:val="22"/>
              </w:rPr>
              <w:t xml:space="preserve"> financial management unit</w:t>
            </w:r>
            <w:r w:rsidRPr="00727ACA">
              <w:rPr>
                <w:rFonts w:ascii="Arial Narrow" w:hAnsi="Arial Narrow" w:cstheme="minorHAnsi"/>
                <w:sz w:val="22"/>
                <w:szCs w:val="22"/>
              </w:rPr>
              <w:t>.</w:t>
            </w:r>
          </w:p>
        </w:tc>
      </w:tr>
      <w:tr w:rsidR="00B44191" w:rsidRPr="00727ACA" w14:paraId="583179DE" w14:textId="77777777" w:rsidTr="007C32E3">
        <w:tc>
          <w:tcPr>
            <w:tcW w:w="445" w:type="dxa"/>
          </w:tcPr>
          <w:p w14:paraId="766C2A08" w14:textId="4C4ED3A2" w:rsidR="00B44191" w:rsidRPr="00727ACA" w:rsidRDefault="00B44191" w:rsidP="008F2FB3">
            <w:pPr>
              <w:jc w:val="center"/>
              <w:rPr>
                <w:rFonts w:ascii="Arial Narrow" w:hAnsi="Arial Narrow" w:cstheme="minorHAnsi"/>
                <w:sz w:val="22"/>
                <w:szCs w:val="22"/>
              </w:rPr>
            </w:pPr>
            <w:r w:rsidRPr="00727ACA">
              <w:rPr>
                <w:rFonts w:ascii="Arial Narrow" w:hAnsi="Arial Narrow" w:cstheme="minorHAnsi"/>
                <w:sz w:val="22"/>
                <w:szCs w:val="22"/>
              </w:rPr>
              <w:t>8</w:t>
            </w:r>
          </w:p>
        </w:tc>
        <w:tc>
          <w:tcPr>
            <w:tcW w:w="4086" w:type="dxa"/>
          </w:tcPr>
          <w:p w14:paraId="2E956766" w14:textId="140D09AF" w:rsidR="00B44191" w:rsidRPr="00727ACA" w:rsidRDefault="007C32E3" w:rsidP="007C32E3">
            <w:pPr>
              <w:rPr>
                <w:rFonts w:ascii="Arial Narrow" w:hAnsi="Arial Narrow" w:cstheme="minorHAnsi"/>
                <w:sz w:val="22"/>
                <w:szCs w:val="22"/>
              </w:rPr>
            </w:pPr>
            <w:r w:rsidRPr="00727ACA">
              <w:rPr>
                <w:rFonts w:ascii="Arial Narrow" w:hAnsi="Arial Narrow" w:cstheme="minorHAnsi"/>
                <w:sz w:val="22"/>
                <w:szCs w:val="22"/>
              </w:rPr>
              <w:t xml:space="preserve">Support to the MPWT senior management, DPF, </w:t>
            </w:r>
            <w:proofErr w:type="spellStart"/>
            <w:r w:rsidRPr="00727ACA">
              <w:rPr>
                <w:rFonts w:ascii="Arial Narrow" w:hAnsi="Arial Narrow" w:cstheme="minorHAnsi"/>
                <w:sz w:val="22"/>
                <w:szCs w:val="22"/>
              </w:rPr>
              <w:t>DoF</w:t>
            </w:r>
            <w:proofErr w:type="spellEnd"/>
            <w:r w:rsidRPr="00727ACA">
              <w:rPr>
                <w:rFonts w:ascii="Arial Narrow" w:hAnsi="Arial Narrow" w:cstheme="minorHAnsi"/>
                <w:sz w:val="22"/>
                <w:szCs w:val="22"/>
              </w:rPr>
              <w:t xml:space="preserve"> in developing a sustainable financial project management system</w:t>
            </w:r>
          </w:p>
        </w:tc>
        <w:tc>
          <w:tcPr>
            <w:tcW w:w="4820" w:type="dxa"/>
          </w:tcPr>
          <w:p w14:paraId="34AC7C83" w14:textId="0AEC3517" w:rsidR="00B44191" w:rsidRPr="00727ACA" w:rsidRDefault="007C32E3" w:rsidP="001927E6">
            <w:pPr>
              <w:shd w:val="clear" w:color="auto" w:fill="FFFFFF"/>
              <w:rPr>
                <w:rFonts w:ascii="Arial Narrow" w:hAnsi="Arial Narrow" w:cstheme="minorHAnsi"/>
                <w:color w:val="222222"/>
                <w:sz w:val="22"/>
                <w:szCs w:val="22"/>
              </w:rPr>
            </w:pPr>
            <w:r w:rsidRPr="00727ACA">
              <w:rPr>
                <w:rFonts w:ascii="Arial Narrow" w:hAnsi="Arial Narrow" w:cstheme="minorHAnsi"/>
                <w:color w:val="222222"/>
                <w:sz w:val="22"/>
                <w:szCs w:val="22"/>
              </w:rPr>
              <w:t>A healthy FM practice system for effective resource management and strategic decision making in alignment with the project implementation objectives is in place.</w:t>
            </w:r>
          </w:p>
        </w:tc>
      </w:tr>
      <w:tr w:rsidR="00B44191" w:rsidRPr="00727ACA" w14:paraId="4E5FC496" w14:textId="77777777" w:rsidTr="007C32E3">
        <w:tc>
          <w:tcPr>
            <w:tcW w:w="445" w:type="dxa"/>
          </w:tcPr>
          <w:p w14:paraId="417AD69B" w14:textId="47756245" w:rsidR="00B44191" w:rsidRPr="00727ACA" w:rsidRDefault="00B44191" w:rsidP="008F2FB3">
            <w:pPr>
              <w:jc w:val="center"/>
              <w:rPr>
                <w:rFonts w:ascii="Arial Narrow" w:hAnsi="Arial Narrow" w:cstheme="minorHAnsi"/>
                <w:sz w:val="22"/>
                <w:szCs w:val="22"/>
              </w:rPr>
            </w:pPr>
            <w:r w:rsidRPr="00727ACA">
              <w:rPr>
                <w:rFonts w:ascii="Arial Narrow" w:hAnsi="Arial Narrow" w:cstheme="minorHAnsi"/>
                <w:sz w:val="22"/>
                <w:szCs w:val="22"/>
              </w:rPr>
              <w:t>9</w:t>
            </w:r>
          </w:p>
        </w:tc>
        <w:tc>
          <w:tcPr>
            <w:tcW w:w="4086" w:type="dxa"/>
          </w:tcPr>
          <w:p w14:paraId="2087D659" w14:textId="52579892" w:rsidR="00B44191" w:rsidRPr="00727ACA" w:rsidRDefault="00C61D4C" w:rsidP="008F2FB3">
            <w:pPr>
              <w:rPr>
                <w:rFonts w:ascii="Arial Narrow" w:hAnsi="Arial Narrow" w:cstheme="minorHAnsi"/>
                <w:sz w:val="22"/>
                <w:szCs w:val="22"/>
              </w:rPr>
            </w:pPr>
            <w:r w:rsidRPr="00727ACA">
              <w:rPr>
                <w:rFonts w:ascii="Arial Narrow" w:hAnsi="Arial Narrow" w:cstheme="minorHAnsi"/>
                <w:sz w:val="22"/>
                <w:szCs w:val="22"/>
              </w:rPr>
              <w:t xml:space="preserve">Study the project FM implementation progress </w:t>
            </w:r>
          </w:p>
        </w:tc>
        <w:tc>
          <w:tcPr>
            <w:tcW w:w="4820" w:type="dxa"/>
          </w:tcPr>
          <w:p w14:paraId="1636C63D" w14:textId="22BD68B5" w:rsidR="008F2FB3" w:rsidRPr="00727ACA" w:rsidRDefault="00C61D4C" w:rsidP="008F2FB3">
            <w:pPr>
              <w:rPr>
                <w:rFonts w:ascii="Arial Narrow" w:hAnsi="Arial Narrow" w:cstheme="minorHAnsi"/>
                <w:sz w:val="22"/>
                <w:szCs w:val="22"/>
              </w:rPr>
            </w:pPr>
            <w:r w:rsidRPr="00727ACA">
              <w:rPr>
                <w:rFonts w:ascii="Arial Narrow" w:hAnsi="Arial Narrow" w:cstheme="minorHAnsi"/>
                <w:sz w:val="22"/>
                <w:szCs w:val="22"/>
              </w:rPr>
              <w:t xml:space="preserve">Maintain proper data and </w:t>
            </w:r>
            <w:r w:rsidR="00FD032E" w:rsidRPr="00727ACA">
              <w:rPr>
                <w:rFonts w:ascii="Arial Narrow" w:hAnsi="Arial Narrow" w:cstheme="minorHAnsi"/>
                <w:sz w:val="22"/>
                <w:szCs w:val="22"/>
              </w:rPr>
              <w:t>analyze</w:t>
            </w:r>
            <w:r w:rsidRPr="00727ACA">
              <w:rPr>
                <w:rFonts w:ascii="Arial Narrow" w:hAnsi="Arial Narrow" w:cstheme="minorHAnsi"/>
                <w:sz w:val="22"/>
                <w:szCs w:val="22"/>
              </w:rPr>
              <w:t xml:space="preserve"> it respectively, with detailed depiction of the project financial </w:t>
            </w:r>
            <w:r w:rsidR="003332E3" w:rsidRPr="00727ACA">
              <w:rPr>
                <w:rFonts w:ascii="Arial Narrow" w:hAnsi="Arial Narrow" w:cstheme="minorHAnsi"/>
                <w:sz w:val="22"/>
                <w:szCs w:val="22"/>
              </w:rPr>
              <w:t>status</w:t>
            </w:r>
            <w:r w:rsidRPr="00727ACA">
              <w:rPr>
                <w:rFonts w:ascii="Arial Narrow" w:hAnsi="Arial Narrow" w:cstheme="minorHAnsi"/>
                <w:sz w:val="22"/>
                <w:szCs w:val="22"/>
              </w:rPr>
              <w:t>, disbursement forecasts, updated reports with FM trends and recommendations</w:t>
            </w:r>
          </w:p>
        </w:tc>
      </w:tr>
    </w:tbl>
    <w:p w14:paraId="5D91BB17" w14:textId="77777777" w:rsidR="009034AD" w:rsidRPr="00727ACA" w:rsidRDefault="009034AD" w:rsidP="008F2FB3">
      <w:pPr>
        <w:ind w:left="360"/>
        <w:jc w:val="both"/>
        <w:rPr>
          <w:rFonts w:ascii="Arial Narrow" w:hAnsi="Arial Narrow" w:cstheme="minorHAnsi"/>
          <w:sz w:val="22"/>
          <w:szCs w:val="22"/>
        </w:rPr>
      </w:pPr>
    </w:p>
    <w:p w14:paraId="10731AF2" w14:textId="6E95834A" w:rsidR="0025646A" w:rsidRPr="00727ACA" w:rsidRDefault="009034AD" w:rsidP="008F2FB3">
      <w:pPr>
        <w:pStyle w:val="ListParagraph"/>
        <w:numPr>
          <w:ilvl w:val="0"/>
          <w:numId w:val="35"/>
        </w:numPr>
        <w:spacing w:line="276" w:lineRule="auto"/>
        <w:jc w:val="both"/>
        <w:rPr>
          <w:rFonts w:ascii="Arial Narrow" w:eastAsia="Malgun Gothic" w:hAnsi="Arial Narrow" w:cs="Arial"/>
          <w:b/>
          <w:bCs/>
          <w:kern w:val="2"/>
          <w:lang w:val="x-none" w:eastAsia="ko-KR" w:bidi="lo-LA"/>
        </w:rPr>
      </w:pPr>
      <w:r w:rsidRPr="00727ACA">
        <w:rPr>
          <w:rFonts w:ascii="Arial Narrow" w:eastAsia="Malgun Gothic" w:hAnsi="Arial Narrow" w:cs="Arial"/>
          <w:b/>
          <w:bCs/>
          <w:kern w:val="2"/>
          <w:lang w:val="x-none" w:eastAsia="ko-KR" w:bidi="lo-LA"/>
        </w:rPr>
        <w:t>EXPERIENCE AND QUALIFICATIONS</w:t>
      </w:r>
    </w:p>
    <w:p w14:paraId="7CA566AA" w14:textId="425A4969" w:rsidR="006C21EB" w:rsidRPr="00727ACA" w:rsidRDefault="006C21EB" w:rsidP="008F2FB3">
      <w:pPr>
        <w:ind w:left="360"/>
        <w:jc w:val="both"/>
        <w:rPr>
          <w:rFonts w:ascii="Arial Narrow" w:hAnsi="Arial Narrow" w:cstheme="minorHAnsi"/>
          <w:sz w:val="22"/>
          <w:szCs w:val="22"/>
        </w:rPr>
      </w:pPr>
      <w:r w:rsidRPr="00727ACA">
        <w:rPr>
          <w:rFonts w:ascii="Arial Narrow" w:hAnsi="Arial Narrow" w:cstheme="minorHAnsi"/>
          <w:sz w:val="22"/>
          <w:szCs w:val="22"/>
        </w:rPr>
        <w:t xml:space="preserve">In order to </w:t>
      </w:r>
      <w:r w:rsidR="00D22B4F" w:rsidRPr="00727ACA">
        <w:rPr>
          <w:rFonts w:ascii="Arial Narrow" w:hAnsi="Arial Narrow" w:cstheme="minorHAnsi"/>
          <w:sz w:val="22"/>
          <w:szCs w:val="22"/>
        </w:rPr>
        <w:t xml:space="preserve">qualify for the </w:t>
      </w:r>
      <w:r w:rsidR="00E717CC" w:rsidRPr="00727ACA">
        <w:rPr>
          <w:rFonts w:ascii="Arial Narrow" w:hAnsi="Arial Narrow" w:cstheme="minorHAnsi"/>
          <w:sz w:val="22"/>
          <w:szCs w:val="22"/>
        </w:rPr>
        <w:t>N</w:t>
      </w:r>
      <w:r w:rsidR="00D22B4F" w:rsidRPr="00727ACA">
        <w:rPr>
          <w:rFonts w:ascii="Arial Narrow" w:hAnsi="Arial Narrow" w:cstheme="minorHAnsi"/>
          <w:sz w:val="22"/>
          <w:szCs w:val="22"/>
        </w:rPr>
        <w:t>SFMS’s position, the candidate shall substantially meet the following experience and competence requirements</w:t>
      </w:r>
      <w:r w:rsidRPr="00727ACA">
        <w:rPr>
          <w:rFonts w:ascii="Arial Narrow" w:hAnsi="Arial Narrow" w:cstheme="minorHAnsi"/>
          <w:sz w:val="22"/>
          <w:szCs w:val="22"/>
        </w:rPr>
        <w:t>:</w:t>
      </w:r>
    </w:p>
    <w:p w14:paraId="0AB0D80C" w14:textId="5A2B4BC1" w:rsidR="0025646A" w:rsidRPr="00727ACA" w:rsidRDefault="006C21EB" w:rsidP="00FE425F">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A</w:t>
      </w:r>
      <w:r w:rsidR="003F4F3D" w:rsidRPr="00727ACA">
        <w:rPr>
          <w:rFonts w:ascii="Arial Narrow" w:hAnsi="Arial Narrow" w:cstheme="minorHAnsi"/>
          <w:sz w:val="22"/>
          <w:szCs w:val="22"/>
        </w:rPr>
        <w:t xml:space="preserve">t least a </w:t>
      </w:r>
      <w:r w:rsidR="009034AD" w:rsidRPr="00727ACA">
        <w:rPr>
          <w:rFonts w:ascii="Arial Narrow" w:hAnsi="Arial Narrow" w:cstheme="minorHAnsi"/>
          <w:sz w:val="22"/>
          <w:szCs w:val="22"/>
        </w:rPr>
        <w:t>Bachelor’s</w:t>
      </w:r>
      <w:r w:rsidRPr="00727ACA">
        <w:rPr>
          <w:rFonts w:ascii="Arial Narrow" w:hAnsi="Arial Narrow" w:cstheme="minorHAnsi"/>
          <w:sz w:val="22"/>
          <w:szCs w:val="22"/>
        </w:rPr>
        <w:t xml:space="preserve"> D</w:t>
      </w:r>
      <w:r w:rsidR="00E0048C" w:rsidRPr="00727ACA">
        <w:rPr>
          <w:rFonts w:ascii="Arial Narrow" w:hAnsi="Arial Narrow" w:cstheme="minorHAnsi"/>
          <w:sz w:val="22"/>
          <w:szCs w:val="22"/>
        </w:rPr>
        <w:t>egree in accounting</w:t>
      </w:r>
      <w:r w:rsidR="0025646A" w:rsidRPr="00727ACA">
        <w:rPr>
          <w:rFonts w:ascii="Arial Narrow" w:hAnsi="Arial Narrow" w:cstheme="minorHAnsi"/>
          <w:sz w:val="22"/>
          <w:szCs w:val="22"/>
        </w:rPr>
        <w:t>, finance</w:t>
      </w:r>
      <w:r w:rsidR="00BD6A15" w:rsidRPr="00727ACA">
        <w:rPr>
          <w:rFonts w:ascii="Arial Narrow" w:hAnsi="Arial Narrow" w:cstheme="minorHAnsi"/>
          <w:sz w:val="22"/>
          <w:szCs w:val="22"/>
        </w:rPr>
        <w:t>, economics</w:t>
      </w:r>
      <w:r w:rsidR="0025646A" w:rsidRPr="00727ACA">
        <w:rPr>
          <w:rFonts w:ascii="Arial Narrow" w:hAnsi="Arial Narrow" w:cstheme="minorHAnsi"/>
          <w:sz w:val="22"/>
          <w:szCs w:val="22"/>
        </w:rPr>
        <w:t xml:space="preserve"> or</w:t>
      </w:r>
      <w:r w:rsidRPr="00727ACA">
        <w:rPr>
          <w:rFonts w:ascii="Arial Narrow" w:hAnsi="Arial Narrow" w:cstheme="minorHAnsi"/>
          <w:sz w:val="22"/>
          <w:szCs w:val="22"/>
        </w:rPr>
        <w:t xml:space="preserve"> </w:t>
      </w:r>
      <w:r w:rsidR="00BD6A15" w:rsidRPr="00727ACA">
        <w:rPr>
          <w:rFonts w:ascii="Arial Narrow" w:hAnsi="Arial Narrow" w:cstheme="minorHAnsi"/>
          <w:sz w:val="22"/>
          <w:szCs w:val="22"/>
        </w:rPr>
        <w:t xml:space="preserve">in </w:t>
      </w:r>
      <w:r w:rsidR="00833E30" w:rsidRPr="00727ACA">
        <w:rPr>
          <w:rFonts w:ascii="Arial Narrow" w:hAnsi="Arial Narrow" w:cstheme="minorHAnsi"/>
          <w:sz w:val="22"/>
          <w:szCs w:val="22"/>
        </w:rPr>
        <w:t xml:space="preserve">a </w:t>
      </w:r>
      <w:r w:rsidR="00BD6A15" w:rsidRPr="00727ACA">
        <w:rPr>
          <w:rFonts w:ascii="Arial Narrow" w:hAnsi="Arial Narrow" w:cstheme="minorHAnsi"/>
          <w:sz w:val="22"/>
          <w:szCs w:val="22"/>
        </w:rPr>
        <w:t>business field</w:t>
      </w:r>
      <w:r w:rsidR="006F24CA" w:rsidRPr="00727ACA">
        <w:rPr>
          <w:rFonts w:ascii="Arial Narrow" w:hAnsi="Arial Narrow" w:cstheme="minorHAnsi"/>
          <w:sz w:val="22"/>
          <w:szCs w:val="22"/>
        </w:rPr>
        <w:t>;</w:t>
      </w:r>
      <w:r w:rsidR="00E0048C" w:rsidRPr="00727ACA">
        <w:rPr>
          <w:rFonts w:ascii="Arial Narrow" w:hAnsi="Arial Narrow" w:cstheme="minorHAnsi"/>
          <w:sz w:val="22"/>
          <w:szCs w:val="22"/>
        </w:rPr>
        <w:t xml:space="preserve"> </w:t>
      </w:r>
      <w:r w:rsidRPr="00727ACA">
        <w:rPr>
          <w:rFonts w:ascii="Arial Narrow" w:hAnsi="Arial Narrow" w:cstheme="minorHAnsi"/>
          <w:sz w:val="22"/>
          <w:szCs w:val="22"/>
        </w:rPr>
        <w:t xml:space="preserve">A </w:t>
      </w:r>
      <w:r w:rsidR="00833E30" w:rsidRPr="00727ACA">
        <w:rPr>
          <w:rFonts w:ascii="Arial Narrow" w:hAnsi="Arial Narrow" w:cstheme="minorHAnsi"/>
          <w:sz w:val="22"/>
          <w:szCs w:val="22"/>
        </w:rPr>
        <w:t>Master’s</w:t>
      </w:r>
      <w:r w:rsidRPr="00727ACA">
        <w:rPr>
          <w:rFonts w:ascii="Arial Narrow" w:hAnsi="Arial Narrow" w:cstheme="minorHAnsi"/>
          <w:sz w:val="22"/>
          <w:szCs w:val="22"/>
        </w:rPr>
        <w:t xml:space="preserve"> Degree is considered an advantage</w:t>
      </w:r>
      <w:r w:rsidR="00833E30" w:rsidRPr="00727ACA">
        <w:rPr>
          <w:rFonts w:ascii="Arial Narrow" w:hAnsi="Arial Narrow" w:cstheme="minorHAnsi"/>
          <w:sz w:val="22"/>
          <w:szCs w:val="22"/>
        </w:rPr>
        <w:t>;</w:t>
      </w:r>
      <w:r w:rsidR="003C342D" w:rsidRPr="00727ACA">
        <w:rPr>
          <w:rFonts w:ascii="Arial Narrow" w:hAnsi="Arial Narrow" w:cstheme="minorHAnsi"/>
          <w:sz w:val="22"/>
          <w:szCs w:val="22"/>
        </w:rPr>
        <w:t xml:space="preserve"> </w:t>
      </w:r>
      <w:r w:rsidR="00E0048C" w:rsidRPr="00727ACA">
        <w:rPr>
          <w:rFonts w:ascii="Arial Narrow" w:hAnsi="Arial Narrow" w:cstheme="minorHAnsi"/>
          <w:sz w:val="22"/>
          <w:szCs w:val="22"/>
        </w:rPr>
        <w:t>A local or an internationally recognized professional qualification</w:t>
      </w:r>
      <w:r w:rsidR="000E3E62" w:rsidRPr="00727ACA">
        <w:rPr>
          <w:rFonts w:ascii="Arial Narrow" w:hAnsi="Arial Narrow" w:cstheme="minorHAnsi"/>
          <w:sz w:val="22"/>
          <w:szCs w:val="22"/>
        </w:rPr>
        <w:t xml:space="preserve">, licensing or certification for Financial Management Specialist </w:t>
      </w:r>
      <w:r w:rsidR="00E0048C" w:rsidRPr="00727ACA">
        <w:rPr>
          <w:rFonts w:ascii="Arial Narrow" w:hAnsi="Arial Narrow" w:cstheme="minorHAnsi"/>
          <w:sz w:val="22"/>
          <w:szCs w:val="22"/>
        </w:rPr>
        <w:t>(e.g.</w:t>
      </w:r>
      <w:r w:rsidR="003C342D" w:rsidRPr="00727ACA">
        <w:rPr>
          <w:rFonts w:ascii="Arial Narrow" w:hAnsi="Arial Narrow" w:cstheme="minorHAnsi"/>
          <w:sz w:val="22"/>
          <w:szCs w:val="22"/>
        </w:rPr>
        <w:t>,</w:t>
      </w:r>
      <w:r w:rsidR="00E0048C" w:rsidRPr="00727ACA">
        <w:rPr>
          <w:rFonts w:ascii="Arial Narrow" w:hAnsi="Arial Narrow" w:cstheme="minorHAnsi"/>
          <w:sz w:val="22"/>
          <w:szCs w:val="22"/>
        </w:rPr>
        <w:t xml:space="preserve"> Lao CPA, </w:t>
      </w:r>
      <w:r w:rsidR="000E3E62" w:rsidRPr="00727ACA">
        <w:rPr>
          <w:rFonts w:ascii="Arial Narrow" w:hAnsi="Arial Narrow" w:cstheme="minorHAnsi"/>
          <w:sz w:val="22"/>
          <w:szCs w:val="22"/>
        </w:rPr>
        <w:t xml:space="preserve">CFA, </w:t>
      </w:r>
      <w:r w:rsidR="00E0048C" w:rsidRPr="00727ACA">
        <w:rPr>
          <w:rFonts w:ascii="Arial Narrow" w:hAnsi="Arial Narrow" w:cstheme="minorHAnsi"/>
          <w:sz w:val="22"/>
          <w:szCs w:val="22"/>
        </w:rPr>
        <w:t>ACCA or other internationally recognized professional qualification)</w:t>
      </w:r>
      <w:r w:rsidR="003C342D" w:rsidRPr="00727ACA">
        <w:rPr>
          <w:rFonts w:ascii="Arial Narrow" w:hAnsi="Arial Narrow" w:cstheme="minorHAnsi"/>
          <w:sz w:val="22"/>
          <w:szCs w:val="22"/>
        </w:rPr>
        <w:t xml:space="preserve"> is an advantage</w:t>
      </w:r>
      <w:r w:rsidR="00E0048C" w:rsidRPr="00727ACA">
        <w:rPr>
          <w:rFonts w:ascii="Arial Narrow" w:hAnsi="Arial Narrow" w:cstheme="minorHAnsi"/>
          <w:sz w:val="22"/>
          <w:szCs w:val="22"/>
        </w:rPr>
        <w:t xml:space="preserve">; </w:t>
      </w:r>
    </w:p>
    <w:p w14:paraId="44848425" w14:textId="5E3DF476" w:rsidR="000F32E2" w:rsidRPr="00727ACA" w:rsidRDefault="0025646A" w:rsidP="00FE425F">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 xml:space="preserve">Minimum </w:t>
      </w:r>
      <w:r w:rsidR="00324BB4" w:rsidRPr="00727ACA">
        <w:rPr>
          <w:rFonts w:ascii="Arial Narrow" w:hAnsi="Arial Narrow" w:cstheme="minorHAnsi"/>
          <w:sz w:val="22"/>
          <w:szCs w:val="22"/>
        </w:rPr>
        <w:t>10</w:t>
      </w:r>
      <w:r w:rsidRPr="00727ACA">
        <w:rPr>
          <w:rFonts w:ascii="Arial Narrow" w:hAnsi="Arial Narrow" w:cstheme="minorHAnsi"/>
          <w:sz w:val="22"/>
          <w:szCs w:val="22"/>
        </w:rPr>
        <w:t xml:space="preserve"> years of </w:t>
      </w:r>
      <w:r w:rsidR="009034AD" w:rsidRPr="00727ACA">
        <w:rPr>
          <w:rFonts w:ascii="Arial Narrow" w:hAnsi="Arial Narrow" w:cstheme="minorHAnsi"/>
          <w:sz w:val="22"/>
          <w:szCs w:val="22"/>
        </w:rPr>
        <w:t>specialized</w:t>
      </w:r>
      <w:r w:rsidR="00490926" w:rsidRPr="00727ACA">
        <w:rPr>
          <w:rFonts w:ascii="Arial Narrow" w:hAnsi="Arial Narrow" w:cstheme="minorHAnsi"/>
          <w:sz w:val="22"/>
          <w:szCs w:val="22"/>
        </w:rPr>
        <w:t xml:space="preserve"> </w:t>
      </w:r>
      <w:r w:rsidRPr="00727ACA">
        <w:rPr>
          <w:rFonts w:ascii="Arial Narrow" w:hAnsi="Arial Narrow" w:cstheme="minorHAnsi"/>
          <w:sz w:val="22"/>
          <w:szCs w:val="22"/>
        </w:rPr>
        <w:t xml:space="preserve">working experience in </w:t>
      </w:r>
      <w:r w:rsidR="00094D1B" w:rsidRPr="00727ACA">
        <w:rPr>
          <w:rFonts w:ascii="Arial Narrow" w:hAnsi="Arial Narrow" w:cstheme="minorHAnsi"/>
          <w:sz w:val="22"/>
          <w:szCs w:val="22"/>
        </w:rPr>
        <w:t>financ</w:t>
      </w:r>
      <w:r w:rsidR="00C61D4C" w:rsidRPr="00727ACA">
        <w:rPr>
          <w:rFonts w:ascii="Arial Narrow" w:hAnsi="Arial Narrow" w:cstheme="minorHAnsi"/>
          <w:sz w:val="22"/>
          <w:szCs w:val="22"/>
        </w:rPr>
        <w:t>ial management</w:t>
      </w:r>
      <w:r w:rsidR="002A1497" w:rsidRPr="00727ACA">
        <w:rPr>
          <w:rFonts w:ascii="Arial Narrow" w:hAnsi="Arial Narrow" w:cstheme="minorHAnsi"/>
          <w:sz w:val="22"/>
          <w:szCs w:val="22"/>
        </w:rPr>
        <w:t xml:space="preserve">, </w:t>
      </w:r>
      <w:r w:rsidR="00490926" w:rsidRPr="00727ACA">
        <w:rPr>
          <w:rFonts w:ascii="Arial Narrow" w:hAnsi="Arial Narrow" w:cstheme="minorHAnsi"/>
          <w:sz w:val="22"/>
          <w:szCs w:val="22"/>
        </w:rPr>
        <w:t xml:space="preserve">planning, programming, budgeting, and execution (PPBE), </w:t>
      </w:r>
      <w:r w:rsidR="002A1497" w:rsidRPr="00727ACA">
        <w:rPr>
          <w:rFonts w:ascii="Arial Narrow" w:hAnsi="Arial Narrow" w:cstheme="minorHAnsi"/>
          <w:sz w:val="22"/>
          <w:szCs w:val="22"/>
        </w:rPr>
        <w:t>with at least 4 years at senior positions</w:t>
      </w:r>
      <w:r w:rsidR="00D12BA2" w:rsidRPr="00727ACA">
        <w:rPr>
          <w:rFonts w:ascii="Arial Narrow" w:hAnsi="Arial Narrow" w:cstheme="minorHAnsi"/>
          <w:sz w:val="22"/>
          <w:szCs w:val="22"/>
        </w:rPr>
        <w:t>;</w:t>
      </w:r>
      <w:r w:rsidR="00094D1B" w:rsidRPr="00727ACA">
        <w:rPr>
          <w:rFonts w:ascii="Arial Narrow" w:hAnsi="Arial Narrow" w:cstheme="minorHAnsi"/>
          <w:sz w:val="22"/>
          <w:szCs w:val="22"/>
        </w:rPr>
        <w:t xml:space="preserve"> </w:t>
      </w:r>
    </w:p>
    <w:p w14:paraId="01C0ACAC" w14:textId="536B7CAE" w:rsidR="000F32E2" w:rsidRPr="00727ACA" w:rsidRDefault="000F32E2" w:rsidP="00FE425F">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Minimum 05 years</w:t>
      </w:r>
      <w:r w:rsidR="00D12BA2" w:rsidRPr="00727ACA">
        <w:rPr>
          <w:rFonts w:ascii="Arial Narrow" w:hAnsi="Arial Narrow" w:cstheme="minorHAnsi"/>
          <w:sz w:val="22"/>
          <w:szCs w:val="22"/>
        </w:rPr>
        <w:t xml:space="preserve"> of</w:t>
      </w:r>
      <w:r w:rsidRPr="00727ACA">
        <w:rPr>
          <w:rFonts w:ascii="Arial Narrow" w:hAnsi="Arial Narrow" w:cstheme="minorHAnsi"/>
          <w:sz w:val="22"/>
          <w:szCs w:val="22"/>
        </w:rPr>
        <w:t xml:space="preserve"> experience working </w:t>
      </w:r>
      <w:r w:rsidR="00D12BA2" w:rsidRPr="00727ACA">
        <w:rPr>
          <w:rFonts w:ascii="Arial Narrow" w:hAnsi="Arial Narrow" w:cstheme="minorHAnsi"/>
          <w:sz w:val="22"/>
          <w:szCs w:val="22"/>
        </w:rPr>
        <w:t xml:space="preserve">for projects </w:t>
      </w:r>
      <w:r w:rsidR="003F4F3D" w:rsidRPr="00727ACA">
        <w:rPr>
          <w:rFonts w:ascii="Arial Narrow" w:hAnsi="Arial Narrow" w:cstheme="minorHAnsi"/>
          <w:sz w:val="22"/>
          <w:szCs w:val="22"/>
        </w:rPr>
        <w:t xml:space="preserve">in similar positions, </w:t>
      </w:r>
      <w:r w:rsidR="00D12BA2" w:rsidRPr="00727ACA">
        <w:rPr>
          <w:rFonts w:ascii="Arial Narrow" w:hAnsi="Arial Narrow" w:cstheme="minorHAnsi"/>
          <w:sz w:val="22"/>
          <w:szCs w:val="22"/>
        </w:rPr>
        <w:t xml:space="preserve">financed by development partners, </w:t>
      </w:r>
      <w:r w:rsidR="006C21EB" w:rsidRPr="00727ACA">
        <w:rPr>
          <w:rFonts w:ascii="Arial Narrow" w:hAnsi="Arial Narrow" w:cstheme="minorHAnsi"/>
          <w:sz w:val="22"/>
          <w:szCs w:val="22"/>
        </w:rPr>
        <w:t>preferably the WB</w:t>
      </w:r>
      <w:r w:rsidR="009034AD" w:rsidRPr="00727ACA">
        <w:rPr>
          <w:rFonts w:ascii="Arial Narrow" w:hAnsi="Arial Narrow" w:cstheme="minorHAnsi"/>
          <w:sz w:val="22"/>
          <w:szCs w:val="22"/>
        </w:rPr>
        <w:t xml:space="preserve"> or</w:t>
      </w:r>
      <w:r w:rsidR="006C21EB" w:rsidRPr="00727ACA">
        <w:rPr>
          <w:rFonts w:ascii="Arial Narrow" w:hAnsi="Arial Narrow" w:cstheme="minorHAnsi"/>
          <w:sz w:val="22"/>
          <w:szCs w:val="22"/>
        </w:rPr>
        <w:t xml:space="preserve"> ADB</w:t>
      </w:r>
      <w:r w:rsidR="009034AD" w:rsidRPr="00727ACA">
        <w:rPr>
          <w:rFonts w:ascii="Arial Narrow" w:hAnsi="Arial Narrow" w:cstheme="minorHAnsi"/>
          <w:sz w:val="22"/>
          <w:szCs w:val="22"/>
        </w:rPr>
        <w:t>.</w:t>
      </w:r>
    </w:p>
    <w:p w14:paraId="5045B856" w14:textId="77777777" w:rsidR="008F2FB3" w:rsidRPr="00727ACA" w:rsidRDefault="00233998" w:rsidP="008F2FB3">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Proven knowledge</w:t>
      </w:r>
      <w:r w:rsidR="006F24CA" w:rsidRPr="00727ACA">
        <w:rPr>
          <w:rFonts w:ascii="Arial Narrow" w:hAnsi="Arial Narrow" w:cstheme="minorHAnsi"/>
          <w:sz w:val="22"/>
          <w:szCs w:val="22"/>
        </w:rPr>
        <w:t xml:space="preserve"> </w:t>
      </w:r>
      <w:r w:rsidRPr="00727ACA">
        <w:rPr>
          <w:rFonts w:ascii="Arial Narrow" w:hAnsi="Arial Narrow" w:cstheme="minorHAnsi"/>
          <w:sz w:val="22"/>
          <w:szCs w:val="22"/>
        </w:rPr>
        <w:t>and practical use of</w:t>
      </w:r>
      <w:r w:rsidR="006F24CA" w:rsidRPr="00727ACA">
        <w:rPr>
          <w:rFonts w:ascii="Arial Narrow" w:hAnsi="Arial Narrow" w:cstheme="minorHAnsi"/>
          <w:sz w:val="22"/>
          <w:szCs w:val="22"/>
        </w:rPr>
        <w:t xml:space="preserve"> National Treasury</w:t>
      </w:r>
      <w:r w:rsidR="000E3E62" w:rsidRPr="00727ACA">
        <w:rPr>
          <w:rFonts w:ascii="Arial Narrow" w:hAnsi="Arial Narrow" w:cstheme="minorHAnsi"/>
          <w:sz w:val="22"/>
          <w:szCs w:val="22"/>
        </w:rPr>
        <w:t>,</w:t>
      </w:r>
      <w:r w:rsidR="006F24CA" w:rsidRPr="00727ACA">
        <w:rPr>
          <w:rFonts w:ascii="Arial Narrow" w:hAnsi="Arial Narrow" w:cstheme="minorHAnsi"/>
          <w:sz w:val="22"/>
          <w:szCs w:val="22"/>
        </w:rPr>
        <w:t xml:space="preserve"> MOF payment procedures;</w:t>
      </w:r>
      <w:r w:rsidR="00324BB4" w:rsidRPr="00727ACA">
        <w:rPr>
          <w:rFonts w:ascii="Arial Narrow" w:hAnsi="Arial Narrow" w:cstheme="minorHAnsi"/>
          <w:sz w:val="22"/>
          <w:szCs w:val="22"/>
        </w:rPr>
        <w:t xml:space="preserve"> including tax calculation</w:t>
      </w:r>
      <w:r w:rsidR="00833E30" w:rsidRPr="00727ACA">
        <w:rPr>
          <w:rFonts w:ascii="Arial Narrow" w:hAnsi="Arial Narrow" w:cstheme="minorHAnsi"/>
          <w:sz w:val="22"/>
          <w:szCs w:val="22"/>
        </w:rPr>
        <w:t>s;</w:t>
      </w:r>
      <w:r w:rsidR="00324BB4" w:rsidRPr="00727ACA">
        <w:rPr>
          <w:rFonts w:ascii="Arial Narrow" w:hAnsi="Arial Narrow" w:cstheme="minorHAnsi"/>
          <w:sz w:val="22"/>
          <w:szCs w:val="22"/>
        </w:rPr>
        <w:t xml:space="preserve"> </w:t>
      </w:r>
    </w:p>
    <w:p w14:paraId="296A69EC" w14:textId="77777777" w:rsidR="008F2FB3" w:rsidRPr="00727ACA" w:rsidRDefault="00833E30" w:rsidP="008F2FB3">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 xml:space="preserve">Sound </w:t>
      </w:r>
      <w:r w:rsidR="00A178F6" w:rsidRPr="00727ACA">
        <w:rPr>
          <w:rFonts w:ascii="Arial Narrow" w:hAnsi="Arial Narrow" w:cstheme="minorHAnsi"/>
          <w:sz w:val="22"/>
          <w:szCs w:val="22"/>
        </w:rPr>
        <w:t xml:space="preserve">knowledge &amp; </w:t>
      </w:r>
      <w:r w:rsidRPr="00727ACA">
        <w:rPr>
          <w:rFonts w:ascii="Arial Narrow" w:hAnsi="Arial Narrow" w:cstheme="minorHAnsi"/>
          <w:sz w:val="22"/>
          <w:szCs w:val="22"/>
        </w:rPr>
        <w:t>e</w:t>
      </w:r>
      <w:r w:rsidR="006C21EB" w:rsidRPr="00727ACA">
        <w:rPr>
          <w:rFonts w:ascii="Arial Narrow" w:hAnsi="Arial Narrow" w:cstheme="minorHAnsi"/>
          <w:sz w:val="22"/>
          <w:szCs w:val="22"/>
        </w:rPr>
        <w:t xml:space="preserve">xperience in </w:t>
      </w:r>
      <w:r w:rsidR="00A178F6" w:rsidRPr="00727ACA">
        <w:rPr>
          <w:rFonts w:ascii="Arial Narrow" w:hAnsi="Arial Narrow" w:cstheme="minorHAnsi"/>
          <w:sz w:val="22"/>
          <w:szCs w:val="22"/>
        </w:rPr>
        <w:t xml:space="preserve">financial systems, financial management policies, theories, concepts, principles and standards, </w:t>
      </w:r>
      <w:r w:rsidR="006C21EB" w:rsidRPr="00727ACA">
        <w:rPr>
          <w:rFonts w:ascii="Arial Narrow" w:hAnsi="Arial Narrow" w:cstheme="minorHAnsi"/>
          <w:sz w:val="22"/>
          <w:szCs w:val="22"/>
        </w:rPr>
        <w:t>planning, developing, and coordinating polic</w:t>
      </w:r>
      <w:r w:rsidRPr="00727ACA">
        <w:rPr>
          <w:rFonts w:ascii="Arial Narrow" w:hAnsi="Arial Narrow" w:cstheme="minorHAnsi"/>
          <w:sz w:val="22"/>
          <w:szCs w:val="22"/>
        </w:rPr>
        <w:t>ies</w:t>
      </w:r>
      <w:r w:rsidR="006C21EB" w:rsidRPr="00727ACA">
        <w:rPr>
          <w:rFonts w:ascii="Arial Narrow" w:hAnsi="Arial Narrow" w:cstheme="minorHAnsi"/>
          <w:sz w:val="22"/>
          <w:szCs w:val="22"/>
        </w:rPr>
        <w:t xml:space="preserve"> and guidance for financial management improvements as required by the development partners, the </w:t>
      </w:r>
      <w:proofErr w:type="spellStart"/>
      <w:r w:rsidR="006C21EB" w:rsidRPr="00727ACA">
        <w:rPr>
          <w:rFonts w:ascii="Arial Narrow" w:hAnsi="Arial Narrow" w:cstheme="minorHAnsi"/>
          <w:sz w:val="22"/>
          <w:szCs w:val="22"/>
        </w:rPr>
        <w:t>GoL</w:t>
      </w:r>
      <w:proofErr w:type="spellEnd"/>
      <w:r w:rsidR="006C21EB" w:rsidRPr="00727ACA">
        <w:rPr>
          <w:rFonts w:ascii="Arial Narrow" w:hAnsi="Arial Narrow" w:cstheme="minorHAnsi"/>
          <w:sz w:val="22"/>
          <w:szCs w:val="22"/>
        </w:rPr>
        <w:t xml:space="preserve"> regulatory framework and MPWT/</w:t>
      </w:r>
      <w:proofErr w:type="spellStart"/>
      <w:r w:rsidR="006C21EB" w:rsidRPr="00727ACA">
        <w:rPr>
          <w:rFonts w:ascii="Arial Narrow" w:hAnsi="Arial Narrow" w:cstheme="minorHAnsi"/>
          <w:sz w:val="22"/>
          <w:szCs w:val="22"/>
        </w:rPr>
        <w:t>DoF</w:t>
      </w:r>
      <w:r w:rsidR="0019371A" w:rsidRPr="00727ACA">
        <w:rPr>
          <w:rFonts w:ascii="Arial Narrow" w:hAnsi="Arial Narrow" w:cstheme="minorHAnsi"/>
          <w:sz w:val="22"/>
          <w:szCs w:val="22"/>
        </w:rPr>
        <w:t>’s</w:t>
      </w:r>
      <w:proofErr w:type="spellEnd"/>
      <w:r w:rsidR="006C21EB" w:rsidRPr="00727ACA">
        <w:rPr>
          <w:rFonts w:ascii="Arial Narrow" w:hAnsi="Arial Narrow" w:cstheme="minorHAnsi"/>
          <w:sz w:val="22"/>
          <w:szCs w:val="22"/>
        </w:rPr>
        <w:t xml:space="preserve"> Management Directives</w:t>
      </w:r>
      <w:r w:rsidR="009034AD" w:rsidRPr="00727ACA">
        <w:rPr>
          <w:rFonts w:ascii="Arial Narrow" w:hAnsi="Arial Narrow" w:cstheme="minorHAnsi"/>
          <w:sz w:val="22"/>
          <w:szCs w:val="22"/>
        </w:rPr>
        <w:t>;</w:t>
      </w:r>
    </w:p>
    <w:p w14:paraId="1F442D34" w14:textId="77777777" w:rsidR="008F2FB3" w:rsidRPr="00727ACA" w:rsidRDefault="00C61D4C" w:rsidP="008F2FB3">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Excellent</w:t>
      </w:r>
      <w:r w:rsidR="0025646A" w:rsidRPr="00727ACA">
        <w:rPr>
          <w:rFonts w:ascii="Arial Narrow" w:hAnsi="Arial Narrow" w:cstheme="minorHAnsi"/>
          <w:sz w:val="22"/>
          <w:szCs w:val="22"/>
        </w:rPr>
        <w:t xml:space="preserve"> knowledge of Microsoft Office Package</w:t>
      </w:r>
      <w:r w:rsidR="006C21EB" w:rsidRPr="00727ACA">
        <w:rPr>
          <w:rFonts w:ascii="Arial Narrow" w:hAnsi="Arial Narrow" w:cstheme="minorHAnsi"/>
          <w:sz w:val="22"/>
          <w:szCs w:val="22"/>
        </w:rPr>
        <w:t>s</w:t>
      </w:r>
      <w:r w:rsidR="0025646A" w:rsidRPr="00727ACA">
        <w:rPr>
          <w:rFonts w:ascii="Arial Narrow" w:hAnsi="Arial Narrow" w:cstheme="minorHAnsi"/>
          <w:sz w:val="22"/>
          <w:szCs w:val="22"/>
        </w:rPr>
        <w:t xml:space="preserve"> (</w:t>
      </w:r>
      <w:r w:rsidR="00FF0305" w:rsidRPr="00727ACA">
        <w:rPr>
          <w:rFonts w:ascii="Arial Narrow" w:hAnsi="Arial Narrow" w:cstheme="minorHAnsi"/>
          <w:sz w:val="22"/>
          <w:szCs w:val="22"/>
        </w:rPr>
        <w:t xml:space="preserve">i.e. </w:t>
      </w:r>
      <w:r w:rsidR="0025646A" w:rsidRPr="00727ACA">
        <w:rPr>
          <w:rFonts w:ascii="Arial Narrow" w:hAnsi="Arial Narrow" w:cstheme="minorHAnsi"/>
          <w:sz w:val="22"/>
          <w:szCs w:val="22"/>
        </w:rPr>
        <w:t xml:space="preserve">Excel, Word, </w:t>
      </w:r>
      <w:r w:rsidR="00BF51BF" w:rsidRPr="00727ACA">
        <w:rPr>
          <w:rFonts w:ascii="Arial Narrow" w:hAnsi="Arial Narrow" w:cstheme="minorHAnsi"/>
          <w:sz w:val="22"/>
          <w:szCs w:val="22"/>
        </w:rPr>
        <w:t>PowerPoint</w:t>
      </w:r>
      <w:r w:rsidR="0025646A" w:rsidRPr="00727ACA">
        <w:rPr>
          <w:rFonts w:ascii="Arial Narrow" w:hAnsi="Arial Narrow" w:cstheme="minorHAnsi"/>
          <w:sz w:val="22"/>
          <w:szCs w:val="22"/>
        </w:rPr>
        <w:t>)</w:t>
      </w:r>
      <w:r w:rsidRPr="00727ACA">
        <w:rPr>
          <w:rFonts w:ascii="Arial Narrow" w:hAnsi="Arial Narrow" w:cstheme="minorHAnsi"/>
          <w:sz w:val="22"/>
          <w:szCs w:val="22"/>
        </w:rPr>
        <w:t>, SAGE 300 or 500</w:t>
      </w:r>
      <w:r w:rsidR="00D12BA2" w:rsidRPr="00727ACA">
        <w:rPr>
          <w:rFonts w:ascii="Arial Narrow" w:hAnsi="Arial Narrow" w:cstheme="minorHAnsi"/>
          <w:sz w:val="22"/>
          <w:szCs w:val="22"/>
        </w:rPr>
        <w:t xml:space="preserve"> (</w:t>
      </w:r>
      <w:r w:rsidR="000F32E2" w:rsidRPr="00727ACA">
        <w:rPr>
          <w:rFonts w:ascii="Arial Narrow" w:hAnsi="Arial Narrow" w:cstheme="minorHAnsi"/>
          <w:sz w:val="22"/>
          <w:szCs w:val="22"/>
        </w:rPr>
        <w:t>ACCPAC/QuickBooks</w:t>
      </w:r>
      <w:r w:rsidR="00D12BA2" w:rsidRPr="00727ACA">
        <w:rPr>
          <w:rFonts w:ascii="Arial Narrow" w:hAnsi="Arial Narrow" w:cstheme="minorHAnsi"/>
          <w:sz w:val="22"/>
          <w:szCs w:val="22"/>
        </w:rPr>
        <w:t>)</w:t>
      </w:r>
      <w:r w:rsidR="006C21EB" w:rsidRPr="00727ACA">
        <w:rPr>
          <w:rFonts w:ascii="Arial Narrow" w:hAnsi="Arial Narrow" w:cstheme="minorHAnsi"/>
          <w:sz w:val="22"/>
          <w:szCs w:val="22"/>
        </w:rPr>
        <w:t xml:space="preserve"> or</w:t>
      </w:r>
      <w:r w:rsidR="000F32E2" w:rsidRPr="00727ACA">
        <w:rPr>
          <w:rFonts w:ascii="Arial Narrow" w:hAnsi="Arial Narrow" w:cstheme="minorHAnsi"/>
          <w:sz w:val="22"/>
          <w:szCs w:val="22"/>
        </w:rPr>
        <w:t xml:space="preserve"> other similar </w:t>
      </w:r>
      <w:r w:rsidR="000E3E62" w:rsidRPr="00727ACA">
        <w:rPr>
          <w:rFonts w:ascii="Arial Narrow" w:hAnsi="Arial Narrow" w:cstheme="minorHAnsi"/>
          <w:sz w:val="22"/>
          <w:szCs w:val="22"/>
        </w:rPr>
        <w:t xml:space="preserve">finance &amp; statistical analysis </w:t>
      </w:r>
      <w:r w:rsidR="000F32E2" w:rsidRPr="00727ACA">
        <w:rPr>
          <w:rFonts w:ascii="Arial Narrow" w:hAnsi="Arial Narrow" w:cstheme="minorHAnsi"/>
          <w:sz w:val="22"/>
          <w:szCs w:val="22"/>
        </w:rPr>
        <w:t>software</w:t>
      </w:r>
      <w:r w:rsidR="000E3E62" w:rsidRPr="00727ACA">
        <w:rPr>
          <w:rFonts w:ascii="Arial Narrow" w:hAnsi="Arial Narrow" w:cstheme="minorHAnsi"/>
          <w:sz w:val="22"/>
          <w:szCs w:val="22"/>
        </w:rPr>
        <w:t>, sufficient to provide oversight of the PMU/FM tasks</w:t>
      </w:r>
      <w:r w:rsidR="0025646A" w:rsidRPr="00727ACA">
        <w:rPr>
          <w:rFonts w:ascii="Arial Narrow" w:hAnsi="Arial Narrow" w:cstheme="minorHAnsi"/>
          <w:sz w:val="22"/>
          <w:szCs w:val="22"/>
        </w:rPr>
        <w:t>.</w:t>
      </w:r>
      <w:r w:rsidR="000F32E2" w:rsidRPr="00727ACA">
        <w:rPr>
          <w:rFonts w:ascii="Arial Narrow" w:hAnsi="Arial Narrow" w:cstheme="minorHAnsi"/>
          <w:sz w:val="22"/>
          <w:szCs w:val="22"/>
        </w:rPr>
        <w:t xml:space="preserve"> </w:t>
      </w:r>
      <w:r w:rsidR="0025646A" w:rsidRPr="00727ACA">
        <w:rPr>
          <w:rFonts w:ascii="Arial Narrow" w:hAnsi="Arial Narrow" w:cstheme="minorHAnsi"/>
          <w:sz w:val="22"/>
          <w:szCs w:val="22"/>
        </w:rPr>
        <w:t xml:space="preserve">Experience in using </w:t>
      </w:r>
      <w:r w:rsidRPr="00727ACA">
        <w:rPr>
          <w:rFonts w:ascii="Arial Narrow" w:hAnsi="Arial Narrow" w:cstheme="minorHAnsi"/>
          <w:sz w:val="22"/>
          <w:szCs w:val="22"/>
        </w:rPr>
        <w:t xml:space="preserve">Microsoft Project </w:t>
      </w:r>
      <w:r w:rsidR="0025646A" w:rsidRPr="00727ACA">
        <w:rPr>
          <w:rFonts w:ascii="Arial Narrow" w:hAnsi="Arial Narrow" w:cstheme="minorHAnsi"/>
          <w:sz w:val="22"/>
          <w:szCs w:val="22"/>
        </w:rPr>
        <w:t>w</w:t>
      </w:r>
      <w:r w:rsidR="00BD6A15" w:rsidRPr="00727ACA">
        <w:rPr>
          <w:rFonts w:ascii="Arial Narrow" w:hAnsi="Arial Narrow" w:cstheme="minorHAnsi"/>
          <w:sz w:val="22"/>
          <w:szCs w:val="22"/>
        </w:rPr>
        <w:t>ill</w:t>
      </w:r>
      <w:r w:rsidR="0025646A" w:rsidRPr="00727ACA">
        <w:rPr>
          <w:rFonts w:ascii="Arial Narrow" w:hAnsi="Arial Narrow" w:cstheme="minorHAnsi"/>
          <w:sz w:val="22"/>
          <w:szCs w:val="22"/>
        </w:rPr>
        <w:t xml:space="preserve"> be an advantage</w:t>
      </w:r>
      <w:r w:rsidR="00094D1B" w:rsidRPr="00727ACA">
        <w:rPr>
          <w:rFonts w:ascii="Arial Narrow" w:hAnsi="Arial Narrow" w:cstheme="minorHAnsi"/>
          <w:sz w:val="22"/>
          <w:szCs w:val="22"/>
        </w:rPr>
        <w:t>;</w:t>
      </w:r>
    </w:p>
    <w:p w14:paraId="75F013FB" w14:textId="69027B61" w:rsidR="0025646A" w:rsidRPr="00727ACA" w:rsidRDefault="009034AD" w:rsidP="008F2FB3">
      <w:pPr>
        <w:pStyle w:val="ListParagraph"/>
        <w:numPr>
          <w:ilvl w:val="0"/>
          <w:numId w:val="48"/>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 xml:space="preserve">Professional knowledge of Lao language is mandatory; </w:t>
      </w:r>
      <w:r w:rsidR="0025646A" w:rsidRPr="00727ACA">
        <w:rPr>
          <w:rFonts w:ascii="Arial Narrow" w:hAnsi="Arial Narrow" w:cstheme="minorHAnsi"/>
          <w:sz w:val="22"/>
          <w:szCs w:val="22"/>
        </w:rPr>
        <w:t>Fluen</w:t>
      </w:r>
      <w:r w:rsidRPr="00727ACA">
        <w:rPr>
          <w:rFonts w:ascii="Arial Narrow" w:hAnsi="Arial Narrow" w:cstheme="minorHAnsi"/>
          <w:sz w:val="22"/>
          <w:szCs w:val="22"/>
        </w:rPr>
        <w:t>cy</w:t>
      </w:r>
      <w:r w:rsidR="0025646A" w:rsidRPr="00727ACA">
        <w:rPr>
          <w:rFonts w:ascii="Arial Narrow" w:hAnsi="Arial Narrow" w:cstheme="minorHAnsi"/>
          <w:sz w:val="22"/>
          <w:szCs w:val="22"/>
        </w:rPr>
        <w:t xml:space="preserve"> </w:t>
      </w:r>
      <w:r w:rsidR="00FF0305" w:rsidRPr="00727ACA">
        <w:rPr>
          <w:rFonts w:ascii="Arial Narrow" w:hAnsi="Arial Narrow" w:cstheme="minorHAnsi"/>
          <w:sz w:val="22"/>
          <w:szCs w:val="22"/>
        </w:rPr>
        <w:t>in English</w:t>
      </w:r>
      <w:r w:rsidR="0025646A" w:rsidRPr="00727ACA">
        <w:rPr>
          <w:rFonts w:ascii="Arial Narrow" w:hAnsi="Arial Narrow" w:cstheme="minorHAnsi"/>
          <w:sz w:val="22"/>
          <w:szCs w:val="22"/>
        </w:rPr>
        <w:t xml:space="preserve"> (spoken and written)</w:t>
      </w:r>
      <w:r w:rsidRPr="00727ACA">
        <w:rPr>
          <w:rFonts w:ascii="Arial Narrow" w:hAnsi="Arial Narrow" w:cstheme="minorHAnsi"/>
          <w:sz w:val="22"/>
          <w:szCs w:val="22"/>
        </w:rPr>
        <w:t xml:space="preserve"> is essential</w:t>
      </w:r>
      <w:r w:rsidR="00B34A3C" w:rsidRPr="00727ACA">
        <w:rPr>
          <w:rFonts w:ascii="Arial Narrow" w:hAnsi="Arial Narrow" w:cstheme="minorHAnsi"/>
          <w:sz w:val="22"/>
          <w:szCs w:val="22"/>
        </w:rPr>
        <w:t>.</w:t>
      </w:r>
    </w:p>
    <w:p w14:paraId="619255FD" w14:textId="77777777" w:rsidR="008F2FB3" w:rsidRPr="00727ACA" w:rsidRDefault="008F2FB3" w:rsidP="008F2FB3">
      <w:pPr>
        <w:autoSpaceDE w:val="0"/>
        <w:autoSpaceDN w:val="0"/>
        <w:adjustRightInd w:val="0"/>
        <w:ind w:left="644"/>
        <w:jc w:val="both"/>
        <w:rPr>
          <w:rFonts w:ascii="Arial Narrow" w:hAnsi="Arial Narrow" w:cstheme="minorHAnsi"/>
          <w:sz w:val="22"/>
          <w:szCs w:val="22"/>
        </w:rPr>
      </w:pPr>
    </w:p>
    <w:p w14:paraId="579A2576" w14:textId="425C14AF" w:rsidR="009034AD" w:rsidRPr="00727ACA" w:rsidRDefault="009034AD" w:rsidP="008F2FB3">
      <w:pPr>
        <w:autoSpaceDE w:val="0"/>
        <w:autoSpaceDN w:val="0"/>
        <w:adjustRightInd w:val="0"/>
        <w:ind w:left="644"/>
        <w:jc w:val="both"/>
        <w:rPr>
          <w:rFonts w:ascii="Arial Narrow" w:hAnsi="Arial Narrow" w:cstheme="minorHAnsi"/>
          <w:b/>
          <w:bCs/>
          <w:sz w:val="22"/>
          <w:szCs w:val="22"/>
        </w:rPr>
      </w:pPr>
      <w:r w:rsidRPr="00727ACA">
        <w:rPr>
          <w:rFonts w:ascii="Arial Narrow" w:hAnsi="Arial Narrow" w:cstheme="minorHAnsi"/>
          <w:b/>
          <w:bCs/>
          <w:sz w:val="22"/>
          <w:szCs w:val="22"/>
        </w:rPr>
        <w:lastRenderedPageBreak/>
        <w:t>Other skills:</w:t>
      </w:r>
    </w:p>
    <w:p w14:paraId="673E00A9" w14:textId="1E1F7A6D" w:rsidR="009034AD" w:rsidRPr="00727ACA" w:rsidRDefault="009034AD" w:rsidP="008F2FB3">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 xml:space="preserve">Demonstrated extensive knowledge and practice in supervising and guiding </w:t>
      </w:r>
      <w:r w:rsidR="007C32E3" w:rsidRPr="00727ACA">
        <w:rPr>
          <w:rFonts w:ascii="Arial Narrow" w:hAnsi="Arial Narrow" w:cstheme="minorHAnsi"/>
          <w:sz w:val="22"/>
          <w:szCs w:val="22"/>
        </w:rPr>
        <w:t xml:space="preserve">the payment processing and </w:t>
      </w:r>
      <w:r w:rsidRPr="00727ACA">
        <w:rPr>
          <w:rFonts w:ascii="Arial Narrow" w:hAnsi="Arial Narrow" w:cstheme="minorHAnsi"/>
          <w:sz w:val="22"/>
          <w:szCs w:val="22"/>
        </w:rPr>
        <w:t>related transactions and activities in core financial systems, including overseeing data integrity and consistency and performing system reconciliation activities; performing quality assurance oversight over billing activities, in accordance with development partners’ and MoF directives;</w:t>
      </w:r>
    </w:p>
    <w:p w14:paraId="7AD91E5F" w14:textId="4A51790A" w:rsidR="009034AD" w:rsidRPr="00727ACA" w:rsidRDefault="009034AD" w:rsidP="008F2FB3">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 xml:space="preserve">Proven, excellent reporting, forecasting and financial analysis &amp; evaluation experience, including auditing </w:t>
      </w:r>
    </w:p>
    <w:p w14:paraId="1F8ED977" w14:textId="262E9E3D" w:rsidR="009034AD" w:rsidRPr="00727ACA" w:rsidRDefault="009034AD" w:rsidP="008F2FB3">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Extensive skills in preparing, presenting, and explaining project financial plans, financial information ideas and advice in a clear, concise, and logical manner, both orally and in writing.</w:t>
      </w:r>
    </w:p>
    <w:p w14:paraId="463965E0" w14:textId="51BD1EEE" w:rsidR="009034AD" w:rsidRPr="00727ACA" w:rsidRDefault="009034AD" w:rsidP="008F2FB3">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Strong analytical skills, ability to analyze trends and provide evidence and data-based advice,</w:t>
      </w:r>
    </w:p>
    <w:p w14:paraId="23060C55" w14:textId="77777777" w:rsidR="009034AD" w:rsidRPr="00727ACA" w:rsidRDefault="009034AD" w:rsidP="008F2FB3">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Detail oriented with hands-on experience using auditing and data analysis tools and programs.</w:t>
      </w:r>
    </w:p>
    <w:p w14:paraId="7EFFDEFE" w14:textId="6A756A63" w:rsidR="00FF0305" w:rsidRPr="00727ACA" w:rsidRDefault="000E3E62" w:rsidP="008F2FB3">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Extensive ability to establish and maintain effective work</w:t>
      </w:r>
      <w:r w:rsidR="00FF0305" w:rsidRPr="00727ACA">
        <w:rPr>
          <w:rFonts w:ascii="Arial Narrow" w:hAnsi="Arial Narrow" w:cstheme="minorHAnsi"/>
          <w:sz w:val="22"/>
          <w:szCs w:val="22"/>
        </w:rPr>
        <w:t>ing</w:t>
      </w:r>
      <w:r w:rsidRPr="00727ACA">
        <w:rPr>
          <w:rFonts w:ascii="Arial Narrow" w:hAnsi="Arial Narrow" w:cstheme="minorHAnsi"/>
          <w:sz w:val="22"/>
          <w:szCs w:val="22"/>
        </w:rPr>
        <w:t xml:space="preserve"> relationships with all levels of personnel, g</w:t>
      </w:r>
      <w:r w:rsidR="0025646A" w:rsidRPr="00727ACA">
        <w:rPr>
          <w:rFonts w:ascii="Arial Narrow" w:hAnsi="Arial Narrow" w:cstheme="minorHAnsi"/>
          <w:sz w:val="22"/>
          <w:szCs w:val="22"/>
        </w:rPr>
        <w:t>ood interpersonal skills</w:t>
      </w:r>
      <w:r w:rsidR="00490926" w:rsidRPr="00727ACA">
        <w:rPr>
          <w:rFonts w:ascii="Arial Narrow" w:hAnsi="Arial Narrow" w:cstheme="minorHAnsi"/>
          <w:sz w:val="22"/>
          <w:szCs w:val="22"/>
        </w:rPr>
        <w:t xml:space="preserve">, ability to engage and motivate people, </w:t>
      </w:r>
      <w:r w:rsidR="00FF0305" w:rsidRPr="00727ACA">
        <w:rPr>
          <w:rFonts w:ascii="Arial Narrow" w:hAnsi="Arial Narrow" w:cstheme="minorHAnsi"/>
          <w:sz w:val="22"/>
          <w:szCs w:val="22"/>
        </w:rPr>
        <w:t>ability to work as a team and establish a close communication and cooperation channel with IAs, PMU team, Ministry of Finance, the WB and other parties involved;</w:t>
      </w:r>
    </w:p>
    <w:p w14:paraId="4110E939" w14:textId="1A9DAEB3" w:rsidR="008F2FB3" w:rsidRPr="00727ACA" w:rsidRDefault="00FF0305" w:rsidP="005A713A">
      <w:pPr>
        <w:pStyle w:val="ListParagraph"/>
        <w:numPr>
          <w:ilvl w:val="0"/>
          <w:numId w:val="39"/>
        </w:numPr>
        <w:autoSpaceDE w:val="0"/>
        <w:autoSpaceDN w:val="0"/>
        <w:adjustRightInd w:val="0"/>
        <w:jc w:val="both"/>
        <w:rPr>
          <w:rFonts w:ascii="Arial Narrow" w:hAnsi="Arial Narrow" w:cstheme="minorHAnsi"/>
          <w:sz w:val="22"/>
          <w:szCs w:val="22"/>
        </w:rPr>
      </w:pPr>
      <w:r w:rsidRPr="00727ACA">
        <w:rPr>
          <w:rFonts w:ascii="Arial Narrow" w:hAnsi="Arial Narrow" w:cstheme="minorHAnsi"/>
          <w:sz w:val="22"/>
          <w:szCs w:val="22"/>
        </w:rPr>
        <w:t>R</w:t>
      </w:r>
      <w:r w:rsidR="0025646A" w:rsidRPr="00727ACA">
        <w:rPr>
          <w:rFonts w:ascii="Arial Narrow" w:hAnsi="Arial Narrow" w:cstheme="minorHAnsi"/>
          <w:sz w:val="22"/>
          <w:szCs w:val="22"/>
        </w:rPr>
        <w:t>esult</w:t>
      </w:r>
      <w:r w:rsidR="00352DC9" w:rsidRPr="00727ACA">
        <w:rPr>
          <w:rFonts w:ascii="Arial Narrow" w:hAnsi="Arial Narrow" w:cstheme="minorHAnsi"/>
          <w:sz w:val="22"/>
          <w:szCs w:val="22"/>
        </w:rPr>
        <w:t>s</w:t>
      </w:r>
      <w:r w:rsidR="0025646A" w:rsidRPr="00727ACA">
        <w:rPr>
          <w:rFonts w:ascii="Arial Narrow" w:hAnsi="Arial Narrow" w:cstheme="minorHAnsi"/>
          <w:sz w:val="22"/>
          <w:szCs w:val="22"/>
        </w:rPr>
        <w:t xml:space="preserve"> oriented</w:t>
      </w:r>
      <w:r w:rsidRPr="00727ACA">
        <w:rPr>
          <w:rFonts w:ascii="Arial Narrow" w:hAnsi="Arial Narrow" w:cstheme="minorHAnsi"/>
          <w:sz w:val="22"/>
          <w:szCs w:val="22"/>
        </w:rPr>
        <w:t>, with s</w:t>
      </w:r>
      <w:r w:rsidR="00490926" w:rsidRPr="00727ACA">
        <w:rPr>
          <w:rFonts w:ascii="Arial Narrow" w:hAnsi="Arial Narrow" w:cstheme="minorHAnsi"/>
          <w:sz w:val="22"/>
          <w:szCs w:val="22"/>
        </w:rPr>
        <w:t xml:space="preserve">ound </w:t>
      </w:r>
      <w:r w:rsidRPr="00727ACA">
        <w:rPr>
          <w:rFonts w:ascii="Arial Narrow" w:hAnsi="Arial Narrow" w:cstheme="minorHAnsi"/>
          <w:sz w:val="22"/>
          <w:szCs w:val="22"/>
        </w:rPr>
        <w:t>o</w:t>
      </w:r>
      <w:r w:rsidR="00490926" w:rsidRPr="00727ACA">
        <w:rPr>
          <w:rFonts w:ascii="Arial Narrow" w:hAnsi="Arial Narrow" w:cstheme="minorHAnsi"/>
          <w:sz w:val="22"/>
          <w:szCs w:val="22"/>
        </w:rPr>
        <w:t>ffice management, administrative and communication skills,</w:t>
      </w:r>
      <w:r w:rsidRPr="00727ACA">
        <w:rPr>
          <w:rFonts w:ascii="Arial Narrow" w:hAnsi="Arial Narrow" w:cstheme="minorHAnsi"/>
          <w:sz w:val="22"/>
          <w:szCs w:val="22"/>
        </w:rPr>
        <w:t xml:space="preserve"> and a</w:t>
      </w:r>
      <w:r w:rsidR="00490926" w:rsidRPr="00727ACA">
        <w:rPr>
          <w:rFonts w:ascii="Arial Narrow" w:hAnsi="Arial Narrow" w:cstheme="minorHAnsi"/>
          <w:sz w:val="22"/>
          <w:szCs w:val="22"/>
        </w:rPr>
        <w:t>bility to work under pressure</w:t>
      </w:r>
      <w:r w:rsidRPr="00727ACA">
        <w:rPr>
          <w:rFonts w:ascii="Arial Narrow" w:hAnsi="Arial Narrow" w:cstheme="minorHAnsi"/>
          <w:sz w:val="22"/>
          <w:szCs w:val="22"/>
        </w:rPr>
        <w:t>, ensuring accuracy &amp; efficiency</w:t>
      </w:r>
      <w:r w:rsidR="00490926" w:rsidRPr="00727ACA">
        <w:rPr>
          <w:rFonts w:ascii="Arial Narrow" w:hAnsi="Arial Narrow" w:cstheme="minorHAnsi"/>
          <w:sz w:val="22"/>
          <w:szCs w:val="22"/>
        </w:rPr>
        <w:t xml:space="preserve"> with severe time constraints</w:t>
      </w:r>
      <w:r w:rsidRPr="00727ACA">
        <w:rPr>
          <w:rFonts w:ascii="Arial Narrow" w:hAnsi="Arial Narrow" w:cstheme="minorHAnsi"/>
          <w:sz w:val="22"/>
          <w:szCs w:val="22"/>
        </w:rPr>
        <w:t>, assuring that all critical deadlines are met</w:t>
      </w:r>
      <w:r w:rsidR="00574142" w:rsidRPr="00727ACA">
        <w:rPr>
          <w:rFonts w:ascii="Arial Narrow" w:hAnsi="Arial Narrow" w:cstheme="minorHAnsi"/>
          <w:sz w:val="22"/>
          <w:szCs w:val="22"/>
        </w:rPr>
        <w:t>.</w:t>
      </w:r>
    </w:p>
    <w:sectPr w:rsidR="008F2FB3" w:rsidRPr="00727ACA" w:rsidSect="003C342D">
      <w:footerReference w:type="default" r:id="rId10"/>
      <w:pgSz w:w="11906" w:h="16838"/>
      <w:pgMar w:top="810" w:right="991" w:bottom="851"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E8F1B" w14:textId="77777777" w:rsidR="00BB6BE4" w:rsidRDefault="00BB6BE4" w:rsidP="0025646A">
      <w:r>
        <w:separator/>
      </w:r>
    </w:p>
  </w:endnote>
  <w:endnote w:type="continuationSeparator" w:id="0">
    <w:p w14:paraId="2A3BC68B" w14:textId="77777777" w:rsidR="00BB6BE4" w:rsidRDefault="00BB6BE4" w:rsidP="00256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charset w:val="00"/>
    <w:family w:val="swiss"/>
    <w:pitch w:val="variable"/>
    <w:sig w:usb0="00000287" w:usb1="00000800" w:usb2="00000000" w:usb3="00000000" w:csb0="0000009F" w:csb1="00000000"/>
  </w:font>
  <w:font w:name="DokChampa">
    <w:panose1 w:val="020B0604020202020204"/>
    <w:charset w:val="00"/>
    <w:family w:val="swiss"/>
    <w:pitch w:val="variable"/>
    <w:sig w:usb0="83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2539613"/>
      <w:docPartObj>
        <w:docPartGallery w:val="Page Numbers (Bottom of Page)"/>
        <w:docPartUnique/>
      </w:docPartObj>
    </w:sdtPr>
    <w:sdtEndPr>
      <w:rPr>
        <w:noProof/>
      </w:rPr>
    </w:sdtEndPr>
    <w:sdtContent>
      <w:p w14:paraId="22686E7F" w14:textId="7619FD7D" w:rsidR="00530FEC" w:rsidRDefault="00530FEC">
        <w:pPr>
          <w:pStyle w:val="Footer"/>
          <w:jc w:val="right"/>
        </w:pPr>
        <w:r>
          <w:fldChar w:fldCharType="begin"/>
        </w:r>
        <w:r>
          <w:instrText xml:space="preserve"> PAGE   \* MERGEFORMAT </w:instrText>
        </w:r>
        <w:r>
          <w:fldChar w:fldCharType="separate"/>
        </w:r>
        <w:r w:rsidR="00B34A3C">
          <w:rPr>
            <w:noProof/>
          </w:rPr>
          <w:t>4</w:t>
        </w:r>
        <w:r>
          <w:rPr>
            <w:noProof/>
          </w:rPr>
          <w:fldChar w:fldCharType="end"/>
        </w:r>
      </w:p>
    </w:sdtContent>
  </w:sdt>
  <w:p w14:paraId="3050F2FA" w14:textId="77777777" w:rsidR="00530FEC" w:rsidRDefault="00530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C09A44" w14:textId="77777777" w:rsidR="00BB6BE4" w:rsidRDefault="00BB6BE4" w:rsidP="0025646A">
      <w:r>
        <w:separator/>
      </w:r>
    </w:p>
  </w:footnote>
  <w:footnote w:type="continuationSeparator" w:id="0">
    <w:p w14:paraId="282B8107" w14:textId="77777777" w:rsidR="00BB6BE4" w:rsidRDefault="00BB6BE4" w:rsidP="002564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2D6C"/>
    <w:multiLevelType w:val="hybridMultilevel"/>
    <w:tmpl w:val="4C4C6E48"/>
    <w:lvl w:ilvl="0" w:tplc="0409000F">
      <w:start w:val="1"/>
      <w:numFmt w:val="decimal"/>
      <w:lvlText w:val="%1."/>
      <w:lvlJc w:val="left"/>
      <w:pPr>
        <w:ind w:left="1004" w:hanging="360"/>
      </w:pPr>
      <w:rPr>
        <w:rFonts w:hint="default"/>
      </w:rPr>
    </w:lvl>
    <w:lvl w:ilvl="1" w:tplc="FFFFFFFF">
      <w:numFmt w:val="bullet"/>
      <w:lvlText w:val="-"/>
      <w:lvlJc w:val="left"/>
      <w:pPr>
        <w:tabs>
          <w:tab w:val="num" w:pos="1724"/>
        </w:tabs>
        <w:ind w:left="1724" w:hanging="360"/>
      </w:pPr>
      <w:rPr>
        <w:rFonts w:ascii="Times New Roman" w:eastAsia="Times New Roman" w:hAnsi="Times New Roman"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0CDB5CD5"/>
    <w:multiLevelType w:val="hybridMultilevel"/>
    <w:tmpl w:val="2518695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FE2E62"/>
    <w:multiLevelType w:val="hybridMultilevel"/>
    <w:tmpl w:val="B8620EE4"/>
    <w:lvl w:ilvl="0" w:tplc="08090005">
      <w:start w:val="1"/>
      <w:numFmt w:val="bullet"/>
      <w:lvlText w:val=""/>
      <w:lvlJc w:val="left"/>
      <w:pPr>
        <w:ind w:left="1004" w:hanging="360"/>
      </w:pPr>
      <w:rPr>
        <w:rFonts w:ascii="Wingdings" w:hAnsi="Wingdings" w:hint="default"/>
        <w:sz w:val="24"/>
        <w:szCs w:val="24"/>
      </w:rPr>
    </w:lvl>
    <w:lvl w:ilvl="1" w:tplc="2EA61FE0">
      <w:numFmt w:val="bullet"/>
      <w:lvlText w:val="-"/>
      <w:lvlJc w:val="left"/>
      <w:pPr>
        <w:tabs>
          <w:tab w:val="num" w:pos="1724"/>
        </w:tabs>
        <w:ind w:left="1724" w:hanging="360"/>
      </w:pPr>
      <w:rPr>
        <w:rFonts w:ascii="Times New Roman" w:eastAsia="Times New Roman" w:hAnsi="Times New Roman"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 w15:restartNumberingAfterBreak="0">
    <w:nsid w:val="0E7D0185"/>
    <w:multiLevelType w:val="hybridMultilevel"/>
    <w:tmpl w:val="39B09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02664"/>
    <w:multiLevelType w:val="multilevel"/>
    <w:tmpl w:val="EEAC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C087D"/>
    <w:multiLevelType w:val="multilevel"/>
    <w:tmpl w:val="8A26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F70309"/>
    <w:multiLevelType w:val="hybridMultilevel"/>
    <w:tmpl w:val="608E90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EA0AF9"/>
    <w:multiLevelType w:val="hybridMultilevel"/>
    <w:tmpl w:val="C3B6C076"/>
    <w:lvl w:ilvl="0" w:tplc="04090001">
      <w:start w:val="1"/>
      <w:numFmt w:val="bullet"/>
      <w:lvlText w:val=""/>
      <w:lvlJc w:val="left"/>
      <w:pPr>
        <w:ind w:left="720" w:hanging="360"/>
      </w:pPr>
      <w:rPr>
        <w:rFonts w:ascii="Symbol" w:hAnsi="Symbol" w:hint="default"/>
      </w:rPr>
    </w:lvl>
    <w:lvl w:ilvl="1" w:tplc="FFFFFFFF">
      <w:numFmt w:val="bullet"/>
      <w:lvlText w:val="-"/>
      <w:lvlJc w:val="left"/>
      <w:pPr>
        <w:tabs>
          <w:tab w:val="num" w:pos="1724"/>
        </w:tabs>
        <w:ind w:left="1724" w:hanging="360"/>
      </w:pPr>
      <w:rPr>
        <w:rFonts w:ascii="Times New Roman" w:eastAsia="Times New Roman" w:hAnsi="Times New Roman"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8" w15:restartNumberingAfterBreak="0">
    <w:nsid w:val="24133141"/>
    <w:multiLevelType w:val="hybridMultilevel"/>
    <w:tmpl w:val="86620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450D13"/>
    <w:multiLevelType w:val="multilevel"/>
    <w:tmpl w:val="A436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777C53"/>
    <w:multiLevelType w:val="hybridMultilevel"/>
    <w:tmpl w:val="F2B0F588"/>
    <w:lvl w:ilvl="0" w:tplc="0409000F">
      <w:start w:val="1"/>
      <w:numFmt w:val="decimal"/>
      <w:lvlText w:val="%1."/>
      <w:lvlJc w:val="left"/>
      <w:pPr>
        <w:ind w:left="720" w:hanging="360"/>
      </w:pPr>
      <w:rPr>
        <w:rFonts w:hint="default"/>
        <w:sz w:val="24"/>
        <w:szCs w:val="24"/>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BD370B0"/>
    <w:multiLevelType w:val="hybridMultilevel"/>
    <w:tmpl w:val="EDAC6E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D2D542B"/>
    <w:multiLevelType w:val="multilevel"/>
    <w:tmpl w:val="7990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73354C"/>
    <w:multiLevelType w:val="hybridMultilevel"/>
    <w:tmpl w:val="6DCA6360"/>
    <w:lvl w:ilvl="0" w:tplc="5EF68520">
      <w:start w:val="1"/>
      <w:numFmt w:val="decimal"/>
      <w:lvlText w:val="%1."/>
      <w:lvlJc w:val="left"/>
      <w:pPr>
        <w:ind w:left="360" w:hanging="360"/>
      </w:pPr>
      <w:rPr>
        <w:rFonts w:ascii="Cambria" w:hAnsi="Cambria" w:hint="default"/>
        <w:b w:val="0"/>
        <w:i w:val="0"/>
        <w:sz w:val="20"/>
        <w:szCs w:val="22"/>
        <w:lang w:val="en-GB"/>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E873EC1"/>
    <w:multiLevelType w:val="hybridMultilevel"/>
    <w:tmpl w:val="ACE2E0D4"/>
    <w:lvl w:ilvl="0" w:tplc="08090005">
      <w:start w:val="1"/>
      <w:numFmt w:val="bullet"/>
      <w:lvlText w:val=""/>
      <w:lvlJc w:val="left"/>
      <w:pPr>
        <w:ind w:left="720" w:hanging="360"/>
      </w:pPr>
      <w:rPr>
        <w:rFonts w:ascii="Wingdings" w:hAnsi="Wingdings"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06559EF"/>
    <w:multiLevelType w:val="hybridMultilevel"/>
    <w:tmpl w:val="0A6873EE"/>
    <w:lvl w:ilvl="0" w:tplc="C890C396">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33312AC9"/>
    <w:multiLevelType w:val="multilevel"/>
    <w:tmpl w:val="405C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7D26D8"/>
    <w:multiLevelType w:val="hybridMultilevel"/>
    <w:tmpl w:val="CEDC70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6CC6C8B"/>
    <w:multiLevelType w:val="hybridMultilevel"/>
    <w:tmpl w:val="B4BE95C6"/>
    <w:lvl w:ilvl="0" w:tplc="0409000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9" w15:restartNumberingAfterBreak="0">
    <w:nsid w:val="38F9649D"/>
    <w:multiLevelType w:val="multilevel"/>
    <w:tmpl w:val="6020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117CBA"/>
    <w:multiLevelType w:val="multilevel"/>
    <w:tmpl w:val="8E8A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2449E9"/>
    <w:multiLevelType w:val="hybridMultilevel"/>
    <w:tmpl w:val="8A44CD80"/>
    <w:lvl w:ilvl="0" w:tplc="4B1E0EA6">
      <w:start w:val="1"/>
      <w:numFmt w:val="bullet"/>
      <w:lvlText w:val=""/>
      <w:lvlJc w:val="left"/>
      <w:pPr>
        <w:ind w:left="720" w:hanging="360"/>
      </w:pPr>
      <w:rPr>
        <w:rFonts w:ascii="Symbol" w:hAnsi="Symbol"/>
      </w:rPr>
    </w:lvl>
    <w:lvl w:ilvl="1" w:tplc="79F65EA2">
      <w:start w:val="1"/>
      <w:numFmt w:val="bullet"/>
      <w:lvlText w:val=""/>
      <w:lvlJc w:val="left"/>
      <w:pPr>
        <w:ind w:left="720" w:hanging="360"/>
      </w:pPr>
      <w:rPr>
        <w:rFonts w:ascii="Symbol" w:hAnsi="Symbol"/>
      </w:rPr>
    </w:lvl>
    <w:lvl w:ilvl="2" w:tplc="C6EE28CA">
      <w:start w:val="1"/>
      <w:numFmt w:val="bullet"/>
      <w:lvlText w:val=""/>
      <w:lvlJc w:val="left"/>
      <w:pPr>
        <w:ind w:left="720" w:hanging="360"/>
      </w:pPr>
      <w:rPr>
        <w:rFonts w:ascii="Symbol" w:hAnsi="Symbol"/>
      </w:rPr>
    </w:lvl>
    <w:lvl w:ilvl="3" w:tplc="469654F0">
      <w:start w:val="1"/>
      <w:numFmt w:val="bullet"/>
      <w:lvlText w:val=""/>
      <w:lvlJc w:val="left"/>
      <w:pPr>
        <w:ind w:left="720" w:hanging="360"/>
      </w:pPr>
      <w:rPr>
        <w:rFonts w:ascii="Symbol" w:hAnsi="Symbol"/>
      </w:rPr>
    </w:lvl>
    <w:lvl w:ilvl="4" w:tplc="031CAF20">
      <w:start w:val="1"/>
      <w:numFmt w:val="bullet"/>
      <w:lvlText w:val=""/>
      <w:lvlJc w:val="left"/>
      <w:pPr>
        <w:ind w:left="720" w:hanging="360"/>
      </w:pPr>
      <w:rPr>
        <w:rFonts w:ascii="Symbol" w:hAnsi="Symbol"/>
      </w:rPr>
    </w:lvl>
    <w:lvl w:ilvl="5" w:tplc="EFD0A53C">
      <w:start w:val="1"/>
      <w:numFmt w:val="bullet"/>
      <w:lvlText w:val=""/>
      <w:lvlJc w:val="left"/>
      <w:pPr>
        <w:ind w:left="720" w:hanging="360"/>
      </w:pPr>
      <w:rPr>
        <w:rFonts w:ascii="Symbol" w:hAnsi="Symbol"/>
      </w:rPr>
    </w:lvl>
    <w:lvl w:ilvl="6" w:tplc="97A65DFA">
      <w:start w:val="1"/>
      <w:numFmt w:val="bullet"/>
      <w:lvlText w:val=""/>
      <w:lvlJc w:val="left"/>
      <w:pPr>
        <w:ind w:left="720" w:hanging="360"/>
      </w:pPr>
      <w:rPr>
        <w:rFonts w:ascii="Symbol" w:hAnsi="Symbol"/>
      </w:rPr>
    </w:lvl>
    <w:lvl w:ilvl="7" w:tplc="9C608F12">
      <w:start w:val="1"/>
      <w:numFmt w:val="bullet"/>
      <w:lvlText w:val=""/>
      <w:lvlJc w:val="left"/>
      <w:pPr>
        <w:ind w:left="720" w:hanging="360"/>
      </w:pPr>
      <w:rPr>
        <w:rFonts w:ascii="Symbol" w:hAnsi="Symbol"/>
      </w:rPr>
    </w:lvl>
    <w:lvl w:ilvl="8" w:tplc="2FCE4EAC">
      <w:start w:val="1"/>
      <w:numFmt w:val="bullet"/>
      <w:lvlText w:val=""/>
      <w:lvlJc w:val="left"/>
      <w:pPr>
        <w:ind w:left="720" w:hanging="360"/>
      </w:pPr>
      <w:rPr>
        <w:rFonts w:ascii="Symbol" w:hAnsi="Symbol"/>
      </w:rPr>
    </w:lvl>
  </w:abstractNum>
  <w:abstractNum w:abstractNumId="22" w15:restartNumberingAfterBreak="0">
    <w:nsid w:val="3B7C3BE2"/>
    <w:multiLevelType w:val="multilevel"/>
    <w:tmpl w:val="33BC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602519"/>
    <w:multiLevelType w:val="hybridMultilevel"/>
    <w:tmpl w:val="B768930C"/>
    <w:lvl w:ilvl="0" w:tplc="8BEEBDFA">
      <w:start w:val="1"/>
      <w:numFmt w:val="lowerRoman"/>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633652C"/>
    <w:multiLevelType w:val="multilevel"/>
    <w:tmpl w:val="3B82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DD57F9"/>
    <w:multiLevelType w:val="multilevel"/>
    <w:tmpl w:val="5AD6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9F089A"/>
    <w:multiLevelType w:val="hybridMultilevel"/>
    <w:tmpl w:val="65F4AB9C"/>
    <w:lvl w:ilvl="0" w:tplc="FFFFFFFF">
      <w:start w:val="1"/>
      <w:numFmt w:val="lowerRoman"/>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2717FDB"/>
    <w:multiLevelType w:val="hybridMultilevel"/>
    <w:tmpl w:val="7270D1AC"/>
    <w:lvl w:ilvl="0" w:tplc="A44C811A">
      <w:numFmt w:val="bullet"/>
      <w:lvlText w:val="-"/>
      <w:lvlJc w:val="left"/>
      <w:pPr>
        <w:ind w:left="720" w:hanging="360"/>
      </w:pPr>
      <w:rPr>
        <w:rFonts w:ascii="Calibri" w:eastAsia="Times New Roman"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539E2794"/>
    <w:multiLevelType w:val="multilevel"/>
    <w:tmpl w:val="2DE6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C506D6"/>
    <w:multiLevelType w:val="hybridMultilevel"/>
    <w:tmpl w:val="970070AE"/>
    <w:lvl w:ilvl="0" w:tplc="08090005">
      <w:start w:val="1"/>
      <w:numFmt w:val="bullet"/>
      <w:lvlText w:val=""/>
      <w:lvlJc w:val="left"/>
      <w:pPr>
        <w:ind w:left="720" w:hanging="360"/>
      </w:pPr>
      <w:rPr>
        <w:rFonts w:ascii="Wingdings" w:hAnsi="Wingdings" w:hint="default"/>
        <w:sz w:val="24"/>
        <w:szCs w:val="24"/>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53DE2854"/>
    <w:multiLevelType w:val="hybridMultilevel"/>
    <w:tmpl w:val="B030CC3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71B6C23"/>
    <w:multiLevelType w:val="hybridMultilevel"/>
    <w:tmpl w:val="96AAA1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7AF2D7B"/>
    <w:multiLevelType w:val="hybridMultilevel"/>
    <w:tmpl w:val="ED0A18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E0691"/>
    <w:multiLevelType w:val="multilevel"/>
    <w:tmpl w:val="1712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DD26D7"/>
    <w:multiLevelType w:val="hybridMultilevel"/>
    <w:tmpl w:val="D1A4FD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63C36E0F"/>
    <w:multiLevelType w:val="hybridMultilevel"/>
    <w:tmpl w:val="29981E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6" w15:restartNumberingAfterBreak="0">
    <w:nsid w:val="63E057B0"/>
    <w:multiLevelType w:val="hybridMultilevel"/>
    <w:tmpl w:val="9D147628"/>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4D51CF9"/>
    <w:multiLevelType w:val="hybridMultilevel"/>
    <w:tmpl w:val="88BE51C0"/>
    <w:lvl w:ilvl="0" w:tplc="08090005">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F4440D"/>
    <w:multiLevelType w:val="hybridMultilevel"/>
    <w:tmpl w:val="2A627B88"/>
    <w:lvl w:ilvl="0" w:tplc="A44C811A">
      <w:numFmt w:val="bullet"/>
      <w:lvlText w:val="-"/>
      <w:lvlJc w:val="left"/>
      <w:pPr>
        <w:ind w:left="720" w:hanging="360"/>
      </w:pPr>
      <w:rPr>
        <w:rFonts w:ascii="Calibri" w:eastAsia="Times New Roman"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9" w15:restartNumberingAfterBreak="0">
    <w:nsid w:val="660B003C"/>
    <w:multiLevelType w:val="hybridMultilevel"/>
    <w:tmpl w:val="C6C4FA5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360" w:hanging="360"/>
      </w:p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1A3B1E"/>
    <w:multiLevelType w:val="multilevel"/>
    <w:tmpl w:val="37D0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A8255F7"/>
    <w:multiLevelType w:val="hybridMultilevel"/>
    <w:tmpl w:val="94200800"/>
    <w:lvl w:ilvl="0" w:tplc="45C06170">
      <w:start w:val="1"/>
      <w:numFmt w:val="upperRoman"/>
      <w:lvlText w:val="%1."/>
      <w:lvlJc w:val="righ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D5369C3"/>
    <w:multiLevelType w:val="multilevel"/>
    <w:tmpl w:val="7A02F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A76A5E"/>
    <w:multiLevelType w:val="multilevel"/>
    <w:tmpl w:val="A64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BD2598"/>
    <w:multiLevelType w:val="multilevel"/>
    <w:tmpl w:val="F65E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227050"/>
    <w:multiLevelType w:val="hybridMultilevel"/>
    <w:tmpl w:val="F99EA4F2"/>
    <w:lvl w:ilvl="0" w:tplc="08090005">
      <w:start w:val="1"/>
      <w:numFmt w:val="bullet"/>
      <w:lvlText w:val=""/>
      <w:lvlJc w:val="left"/>
      <w:pPr>
        <w:ind w:left="720" w:hanging="360"/>
      </w:pPr>
      <w:rPr>
        <w:rFonts w:ascii="Wingdings" w:hAnsi="Wingdings" w:hint="default"/>
        <w:sz w:val="24"/>
        <w:szCs w:val="24"/>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796C0841"/>
    <w:multiLevelType w:val="hybridMultilevel"/>
    <w:tmpl w:val="88B64284"/>
    <w:lvl w:ilvl="0" w:tplc="08090005">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F4602E"/>
    <w:multiLevelType w:val="multilevel"/>
    <w:tmpl w:val="4010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D2411A8"/>
    <w:multiLevelType w:val="hybridMultilevel"/>
    <w:tmpl w:val="03287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79042049">
    <w:abstractNumId w:val="48"/>
  </w:num>
  <w:num w:numId="2" w16cid:durableId="1161892035">
    <w:abstractNumId w:val="2"/>
  </w:num>
  <w:num w:numId="3" w16cid:durableId="1826972212">
    <w:abstractNumId w:val="6"/>
  </w:num>
  <w:num w:numId="4" w16cid:durableId="650981210">
    <w:abstractNumId w:val="13"/>
  </w:num>
  <w:num w:numId="5" w16cid:durableId="21359082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728585">
    <w:abstractNumId w:val="31"/>
  </w:num>
  <w:num w:numId="7" w16cid:durableId="860822889">
    <w:abstractNumId w:val="3"/>
  </w:num>
  <w:num w:numId="8" w16cid:durableId="1153331744">
    <w:abstractNumId w:val="26"/>
  </w:num>
  <w:num w:numId="9" w16cid:durableId="1992250070">
    <w:abstractNumId w:val="36"/>
  </w:num>
  <w:num w:numId="10" w16cid:durableId="1478567209">
    <w:abstractNumId w:val="23"/>
  </w:num>
  <w:num w:numId="11" w16cid:durableId="961573627">
    <w:abstractNumId w:val="30"/>
  </w:num>
  <w:num w:numId="12" w16cid:durableId="20664875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6674706">
    <w:abstractNumId w:val="15"/>
  </w:num>
  <w:num w:numId="14" w16cid:durableId="416244407">
    <w:abstractNumId w:val="5"/>
  </w:num>
  <w:num w:numId="15" w16cid:durableId="656688789">
    <w:abstractNumId w:val="24"/>
  </w:num>
  <w:num w:numId="16" w16cid:durableId="1410271307">
    <w:abstractNumId w:val="19"/>
  </w:num>
  <w:num w:numId="17" w16cid:durableId="331875377">
    <w:abstractNumId w:val="43"/>
  </w:num>
  <w:num w:numId="18" w16cid:durableId="272172281">
    <w:abstractNumId w:val="42"/>
  </w:num>
  <w:num w:numId="19" w16cid:durableId="1741976964">
    <w:abstractNumId w:val="4"/>
  </w:num>
  <w:num w:numId="20" w16cid:durableId="1590692186">
    <w:abstractNumId w:val="16"/>
  </w:num>
  <w:num w:numId="21" w16cid:durableId="1565529080">
    <w:abstractNumId w:val="47"/>
  </w:num>
  <w:num w:numId="22" w16cid:durableId="824472751">
    <w:abstractNumId w:val="20"/>
  </w:num>
  <w:num w:numId="23" w16cid:durableId="1381856859">
    <w:abstractNumId w:val="12"/>
  </w:num>
  <w:num w:numId="24" w16cid:durableId="1793135830">
    <w:abstractNumId w:val="44"/>
  </w:num>
  <w:num w:numId="25" w16cid:durableId="77603314">
    <w:abstractNumId w:val="33"/>
  </w:num>
  <w:num w:numId="26" w16cid:durableId="532038596">
    <w:abstractNumId w:val="28"/>
  </w:num>
  <w:num w:numId="27" w16cid:durableId="621228068">
    <w:abstractNumId w:val="22"/>
  </w:num>
  <w:num w:numId="28" w16cid:durableId="361831500">
    <w:abstractNumId w:val="40"/>
  </w:num>
  <w:num w:numId="29" w16cid:durableId="1654024695">
    <w:abstractNumId w:val="9"/>
  </w:num>
  <w:num w:numId="30" w16cid:durableId="2125036960">
    <w:abstractNumId w:val="25"/>
  </w:num>
  <w:num w:numId="31" w16cid:durableId="1110472121">
    <w:abstractNumId w:val="1"/>
  </w:num>
  <w:num w:numId="32" w16cid:durableId="491796465">
    <w:abstractNumId w:val="35"/>
  </w:num>
  <w:num w:numId="33" w16cid:durableId="1770735884">
    <w:abstractNumId w:val="38"/>
  </w:num>
  <w:num w:numId="34" w16cid:durableId="511913590">
    <w:abstractNumId w:val="27"/>
  </w:num>
  <w:num w:numId="35" w16cid:durableId="341400084">
    <w:abstractNumId w:val="32"/>
  </w:num>
  <w:num w:numId="36" w16cid:durableId="923341004">
    <w:abstractNumId w:val="0"/>
  </w:num>
  <w:num w:numId="37" w16cid:durableId="1813860476">
    <w:abstractNumId w:val="7"/>
  </w:num>
  <w:num w:numId="38" w16cid:durableId="2034183286">
    <w:abstractNumId w:val="39"/>
  </w:num>
  <w:num w:numId="39" w16cid:durableId="569585651">
    <w:abstractNumId w:val="18"/>
  </w:num>
  <w:num w:numId="40" w16cid:durableId="2104916294">
    <w:abstractNumId w:val="8"/>
  </w:num>
  <w:num w:numId="41" w16cid:durableId="1801921470">
    <w:abstractNumId w:val="17"/>
  </w:num>
  <w:num w:numId="42" w16cid:durableId="1155803329">
    <w:abstractNumId w:val="34"/>
  </w:num>
  <w:num w:numId="43" w16cid:durableId="1810517794">
    <w:abstractNumId w:val="11"/>
  </w:num>
  <w:num w:numId="44" w16cid:durableId="300696440">
    <w:abstractNumId w:val="45"/>
  </w:num>
  <w:num w:numId="45" w16cid:durableId="1204368837">
    <w:abstractNumId w:val="46"/>
  </w:num>
  <w:num w:numId="46" w16cid:durableId="1439719688">
    <w:abstractNumId w:val="37"/>
  </w:num>
  <w:num w:numId="47" w16cid:durableId="758063672">
    <w:abstractNumId w:val="10"/>
  </w:num>
  <w:num w:numId="48" w16cid:durableId="1304391796">
    <w:abstractNumId w:val="29"/>
  </w:num>
  <w:num w:numId="49" w16cid:durableId="548539443">
    <w:abstractNumId w:val="14"/>
  </w:num>
  <w:num w:numId="50" w16cid:durableId="58152349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46A"/>
    <w:rsid w:val="000012E4"/>
    <w:rsid w:val="00002123"/>
    <w:rsid w:val="00002453"/>
    <w:rsid w:val="000024D2"/>
    <w:rsid w:val="00002BF5"/>
    <w:rsid w:val="0000395C"/>
    <w:rsid w:val="00004AFB"/>
    <w:rsid w:val="0000505E"/>
    <w:rsid w:val="0000639B"/>
    <w:rsid w:val="00006C91"/>
    <w:rsid w:val="00006F07"/>
    <w:rsid w:val="00011AC6"/>
    <w:rsid w:val="000126B5"/>
    <w:rsid w:val="000138EE"/>
    <w:rsid w:val="000148AD"/>
    <w:rsid w:val="00014981"/>
    <w:rsid w:val="00014EEF"/>
    <w:rsid w:val="00015B5D"/>
    <w:rsid w:val="000164C9"/>
    <w:rsid w:val="00016515"/>
    <w:rsid w:val="00016CB4"/>
    <w:rsid w:val="000212EE"/>
    <w:rsid w:val="0002142D"/>
    <w:rsid w:val="00021445"/>
    <w:rsid w:val="000222FC"/>
    <w:rsid w:val="00022573"/>
    <w:rsid w:val="00023310"/>
    <w:rsid w:val="00024A01"/>
    <w:rsid w:val="00024CCD"/>
    <w:rsid w:val="000257C9"/>
    <w:rsid w:val="0002657E"/>
    <w:rsid w:val="000266FD"/>
    <w:rsid w:val="00027224"/>
    <w:rsid w:val="00027CFF"/>
    <w:rsid w:val="00030FF1"/>
    <w:rsid w:val="00031C84"/>
    <w:rsid w:val="0003206D"/>
    <w:rsid w:val="000325AC"/>
    <w:rsid w:val="000326D1"/>
    <w:rsid w:val="000328DB"/>
    <w:rsid w:val="00032C29"/>
    <w:rsid w:val="000336AC"/>
    <w:rsid w:val="000342B6"/>
    <w:rsid w:val="000355D5"/>
    <w:rsid w:val="00035E7C"/>
    <w:rsid w:val="00036602"/>
    <w:rsid w:val="0003688B"/>
    <w:rsid w:val="00036B06"/>
    <w:rsid w:val="00037251"/>
    <w:rsid w:val="0003746E"/>
    <w:rsid w:val="00040380"/>
    <w:rsid w:val="00040DCD"/>
    <w:rsid w:val="00041300"/>
    <w:rsid w:val="000416D0"/>
    <w:rsid w:val="00041F78"/>
    <w:rsid w:val="000432AB"/>
    <w:rsid w:val="00043A01"/>
    <w:rsid w:val="000446F1"/>
    <w:rsid w:val="0004521A"/>
    <w:rsid w:val="00045C29"/>
    <w:rsid w:val="0004779B"/>
    <w:rsid w:val="00050109"/>
    <w:rsid w:val="0005178C"/>
    <w:rsid w:val="00051894"/>
    <w:rsid w:val="0005252A"/>
    <w:rsid w:val="0005449B"/>
    <w:rsid w:val="0005537B"/>
    <w:rsid w:val="0005575F"/>
    <w:rsid w:val="00055F79"/>
    <w:rsid w:val="00057641"/>
    <w:rsid w:val="0005765E"/>
    <w:rsid w:val="00060000"/>
    <w:rsid w:val="00060C7D"/>
    <w:rsid w:val="000614BC"/>
    <w:rsid w:val="000618A6"/>
    <w:rsid w:val="00061F7B"/>
    <w:rsid w:val="00063032"/>
    <w:rsid w:val="0006385F"/>
    <w:rsid w:val="00064001"/>
    <w:rsid w:val="0006418F"/>
    <w:rsid w:val="0006420B"/>
    <w:rsid w:val="00065129"/>
    <w:rsid w:val="00065189"/>
    <w:rsid w:val="00065643"/>
    <w:rsid w:val="000677C7"/>
    <w:rsid w:val="000703D0"/>
    <w:rsid w:val="0007255F"/>
    <w:rsid w:val="00072E1F"/>
    <w:rsid w:val="00073D09"/>
    <w:rsid w:val="00073EA8"/>
    <w:rsid w:val="000753A7"/>
    <w:rsid w:val="00075618"/>
    <w:rsid w:val="00075942"/>
    <w:rsid w:val="00076648"/>
    <w:rsid w:val="00077BC1"/>
    <w:rsid w:val="0008276E"/>
    <w:rsid w:val="0008340A"/>
    <w:rsid w:val="000840ED"/>
    <w:rsid w:val="00087B3F"/>
    <w:rsid w:val="00087D15"/>
    <w:rsid w:val="00090641"/>
    <w:rsid w:val="00090A0C"/>
    <w:rsid w:val="00091089"/>
    <w:rsid w:val="00091410"/>
    <w:rsid w:val="000922A7"/>
    <w:rsid w:val="00094D1B"/>
    <w:rsid w:val="00095B9D"/>
    <w:rsid w:val="00095C2B"/>
    <w:rsid w:val="00096D55"/>
    <w:rsid w:val="000970E5"/>
    <w:rsid w:val="00097A25"/>
    <w:rsid w:val="00097EDF"/>
    <w:rsid w:val="000A0859"/>
    <w:rsid w:val="000A0A16"/>
    <w:rsid w:val="000A12B6"/>
    <w:rsid w:val="000A169B"/>
    <w:rsid w:val="000A28F0"/>
    <w:rsid w:val="000A2C40"/>
    <w:rsid w:val="000A34B0"/>
    <w:rsid w:val="000A3706"/>
    <w:rsid w:val="000A4146"/>
    <w:rsid w:val="000A5A0E"/>
    <w:rsid w:val="000A6109"/>
    <w:rsid w:val="000A65D1"/>
    <w:rsid w:val="000A6748"/>
    <w:rsid w:val="000A6DCC"/>
    <w:rsid w:val="000A6FDA"/>
    <w:rsid w:val="000A70A0"/>
    <w:rsid w:val="000A73CE"/>
    <w:rsid w:val="000A7485"/>
    <w:rsid w:val="000B06DB"/>
    <w:rsid w:val="000B0B50"/>
    <w:rsid w:val="000B179A"/>
    <w:rsid w:val="000B271D"/>
    <w:rsid w:val="000B275E"/>
    <w:rsid w:val="000B3010"/>
    <w:rsid w:val="000B3383"/>
    <w:rsid w:val="000B3E5F"/>
    <w:rsid w:val="000B4140"/>
    <w:rsid w:val="000B43F6"/>
    <w:rsid w:val="000B4BF8"/>
    <w:rsid w:val="000B4DC0"/>
    <w:rsid w:val="000B5328"/>
    <w:rsid w:val="000B5A53"/>
    <w:rsid w:val="000B5CAF"/>
    <w:rsid w:val="000B5F8A"/>
    <w:rsid w:val="000B7C2E"/>
    <w:rsid w:val="000C0F7C"/>
    <w:rsid w:val="000C283B"/>
    <w:rsid w:val="000C3551"/>
    <w:rsid w:val="000C5073"/>
    <w:rsid w:val="000C52C9"/>
    <w:rsid w:val="000C5F06"/>
    <w:rsid w:val="000C6157"/>
    <w:rsid w:val="000C75F8"/>
    <w:rsid w:val="000D0AAD"/>
    <w:rsid w:val="000D2299"/>
    <w:rsid w:val="000D336F"/>
    <w:rsid w:val="000D41DE"/>
    <w:rsid w:val="000D44A2"/>
    <w:rsid w:val="000D506D"/>
    <w:rsid w:val="000D51D8"/>
    <w:rsid w:val="000D5237"/>
    <w:rsid w:val="000D534B"/>
    <w:rsid w:val="000D6087"/>
    <w:rsid w:val="000D65B1"/>
    <w:rsid w:val="000D6971"/>
    <w:rsid w:val="000D70E7"/>
    <w:rsid w:val="000D736E"/>
    <w:rsid w:val="000E0483"/>
    <w:rsid w:val="000E05F3"/>
    <w:rsid w:val="000E1140"/>
    <w:rsid w:val="000E1592"/>
    <w:rsid w:val="000E15D5"/>
    <w:rsid w:val="000E1AFF"/>
    <w:rsid w:val="000E27D5"/>
    <w:rsid w:val="000E2FCB"/>
    <w:rsid w:val="000E35FC"/>
    <w:rsid w:val="000E3666"/>
    <w:rsid w:val="000E3DCF"/>
    <w:rsid w:val="000E3E62"/>
    <w:rsid w:val="000E3FD5"/>
    <w:rsid w:val="000E5629"/>
    <w:rsid w:val="000E56CB"/>
    <w:rsid w:val="000E5803"/>
    <w:rsid w:val="000E63E6"/>
    <w:rsid w:val="000E78EC"/>
    <w:rsid w:val="000F1400"/>
    <w:rsid w:val="000F1E05"/>
    <w:rsid w:val="000F1E8D"/>
    <w:rsid w:val="000F22AE"/>
    <w:rsid w:val="000F2E4A"/>
    <w:rsid w:val="000F32E2"/>
    <w:rsid w:val="000F542D"/>
    <w:rsid w:val="000F56AF"/>
    <w:rsid w:val="000F58D5"/>
    <w:rsid w:val="000F5AE5"/>
    <w:rsid w:val="000F6B63"/>
    <w:rsid w:val="000F6CA5"/>
    <w:rsid w:val="000F71DC"/>
    <w:rsid w:val="00100340"/>
    <w:rsid w:val="00100F7D"/>
    <w:rsid w:val="00101756"/>
    <w:rsid w:val="00101CB0"/>
    <w:rsid w:val="001034B1"/>
    <w:rsid w:val="001035A8"/>
    <w:rsid w:val="001050C5"/>
    <w:rsid w:val="00105431"/>
    <w:rsid w:val="00105491"/>
    <w:rsid w:val="0010623D"/>
    <w:rsid w:val="00106F63"/>
    <w:rsid w:val="00107A8F"/>
    <w:rsid w:val="00110189"/>
    <w:rsid w:val="001101C8"/>
    <w:rsid w:val="001103BD"/>
    <w:rsid w:val="00110674"/>
    <w:rsid w:val="00110992"/>
    <w:rsid w:val="00110DD1"/>
    <w:rsid w:val="00111E76"/>
    <w:rsid w:val="00113DBE"/>
    <w:rsid w:val="00114F00"/>
    <w:rsid w:val="00115557"/>
    <w:rsid w:val="00115689"/>
    <w:rsid w:val="00116244"/>
    <w:rsid w:val="00116A72"/>
    <w:rsid w:val="00120868"/>
    <w:rsid w:val="00121389"/>
    <w:rsid w:val="00121A1D"/>
    <w:rsid w:val="001222EA"/>
    <w:rsid w:val="0012231C"/>
    <w:rsid w:val="001228C6"/>
    <w:rsid w:val="00122AE9"/>
    <w:rsid w:val="00122F00"/>
    <w:rsid w:val="0012508C"/>
    <w:rsid w:val="00126532"/>
    <w:rsid w:val="0012689A"/>
    <w:rsid w:val="00126B45"/>
    <w:rsid w:val="00127C5D"/>
    <w:rsid w:val="0013081E"/>
    <w:rsid w:val="00130AC9"/>
    <w:rsid w:val="00130B0E"/>
    <w:rsid w:val="00131CCE"/>
    <w:rsid w:val="00132607"/>
    <w:rsid w:val="00133480"/>
    <w:rsid w:val="00133AF3"/>
    <w:rsid w:val="00134834"/>
    <w:rsid w:val="00134C09"/>
    <w:rsid w:val="00134D62"/>
    <w:rsid w:val="00135328"/>
    <w:rsid w:val="001353A4"/>
    <w:rsid w:val="00136987"/>
    <w:rsid w:val="001379A2"/>
    <w:rsid w:val="00140078"/>
    <w:rsid w:val="00140DF1"/>
    <w:rsid w:val="00141DFC"/>
    <w:rsid w:val="00141F8B"/>
    <w:rsid w:val="00142DFF"/>
    <w:rsid w:val="00143A16"/>
    <w:rsid w:val="00143F30"/>
    <w:rsid w:val="00144FF7"/>
    <w:rsid w:val="00145BDE"/>
    <w:rsid w:val="00145DEE"/>
    <w:rsid w:val="00146272"/>
    <w:rsid w:val="001464B4"/>
    <w:rsid w:val="00147604"/>
    <w:rsid w:val="001501C5"/>
    <w:rsid w:val="0015078E"/>
    <w:rsid w:val="00152740"/>
    <w:rsid w:val="001529E9"/>
    <w:rsid w:val="00152BD1"/>
    <w:rsid w:val="00152DFF"/>
    <w:rsid w:val="00153164"/>
    <w:rsid w:val="0015414A"/>
    <w:rsid w:val="001551BF"/>
    <w:rsid w:val="001563BB"/>
    <w:rsid w:val="001602C4"/>
    <w:rsid w:val="00162F00"/>
    <w:rsid w:val="00163906"/>
    <w:rsid w:val="001639BB"/>
    <w:rsid w:val="00163A9A"/>
    <w:rsid w:val="00164C0F"/>
    <w:rsid w:val="0016560F"/>
    <w:rsid w:val="00165611"/>
    <w:rsid w:val="00166595"/>
    <w:rsid w:val="00167630"/>
    <w:rsid w:val="00167DED"/>
    <w:rsid w:val="00170184"/>
    <w:rsid w:val="00170189"/>
    <w:rsid w:val="001716CF"/>
    <w:rsid w:val="00171720"/>
    <w:rsid w:val="00171DD5"/>
    <w:rsid w:val="00172B39"/>
    <w:rsid w:val="0017432C"/>
    <w:rsid w:val="00174C9B"/>
    <w:rsid w:val="00174DBF"/>
    <w:rsid w:val="00175E23"/>
    <w:rsid w:val="00176258"/>
    <w:rsid w:val="001764C3"/>
    <w:rsid w:val="0017757D"/>
    <w:rsid w:val="001777E8"/>
    <w:rsid w:val="00181394"/>
    <w:rsid w:val="0018200D"/>
    <w:rsid w:val="00182603"/>
    <w:rsid w:val="00182681"/>
    <w:rsid w:val="00182F03"/>
    <w:rsid w:val="00183074"/>
    <w:rsid w:val="001832D9"/>
    <w:rsid w:val="00183418"/>
    <w:rsid w:val="00184B69"/>
    <w:rsid w:val="00184F0A"/>
    <w:rsid w:val="0018696D"/>
    <w:rsid w:val="001871B6"/>
    <w:rsid w:val="001871F3"/>
    <w:rsid w:val="0018721C"/>
    <w:rsid w:val="001908A8"/>
    <w:rsid w:val="00191CC9"/>
    <w:rsid w:val="0019234C"/>
    <w:rsid w:val="001923E7"/>
    <w:rsid w:val="001927E6"/>
    <w:rsid w:val="00193260"/>
    <w:rsid w:val="0019371A"/>
    <w:rsid w:val="001946C5"/>
    <w:rsid w:val="00194BF3"/>
    <w:rsid w:val="001967C2"/>
    <w:rsid w:val="001A229E"/>
    <w:rsid w:val="001A3D16"/>
    <w:rsid w:val="001A5607"/>
    <w:rsid w:val="001A5786"/>
    <w:rsid w:val="001A67E7"/>
    <w:rsid w:val="001A6B96"/>
    <w:rsid w:val="001A6BB6"/>
    <w:rsid w:val="001A759F"/>
    <w:rsid w:val="001B0620"/>
    <w:rsid w:val="001B0F32"/>
    <w:rsid w:val="001B28E4"/>
    <w:rsid w:val="001B345B"/>
    <w:rsid w:val="001B44E6"/>
    <w:rsid w:val="001B5765"/>
    <w:rsid w:val="001B581F"/>
    <w:rsid w:val="001B67AE"/>
    <w:rsid w:val="001B73A6"/>
    <w:rsid w:val="001B77F5"/>
    <w:rsid w:val="001C2020"/>
    <w:rsid w:val="001C2199"/>
    <w:rsid w:val="001C33AB"/>
    <w:rsid w:val="001C3DEC"/>
    <w:rsid w:val="001C3F3D"/>
    <w:rsid w:val="001C4562"/>
    <w:rsid w:val="001C47F2"/>
    <w:rsid w:val="001C57CA"/>
    <w:rsid w:val="001C613E"/>
    <w:rsid w:val="001C638D"/>
    <w:rsid w:val="001D0386"/>
    <w:rsid w:val="001D06FB"/>
    <w:rsid w:val="001D139F"/>
    <w:rsid w:val="001D1AA0"/>
    <w:rsid w:val="001D1B34"/>
    <w:rsid w:val="001D1C48"/>
    <w:rsid w:val="001D1D61"/>
    <w:rsid w:val="001D31E2"/>
    <w:rsid w:val="001D33E7"/>
    <w:rsid w:val="001D3BBE"/>
    <w:rsid w:val="001D402E"/>
    <w:rsid w:val="001D475A"/>
    <w:rsid w:val="001D4C6B"/>
    <w:rsid w:val="001D553C"/>
    <w:rsid w:val="001D6A33"/>
    <w:rsid w:val="001D7A5C"/>
    <w:rsid w:val="001E039B"/>
    <w:rsid w:val="001E0815"/>
    <w:rsid w:val="001E0D66"/>
    <w:rsid w:val="001E33DF"/>
    <w:rsid w:val="001E34D2"/>
    <w:rsid w:val="001E4700"/>
    <w:rsid w:val="001E4C9B"/>
    <w:rsid w:val="001E599E"/>
    <w:rsid w:val="001E5A72"/>
    <w:rsid w:val="001E67A3"/>
    <w:rsid w:val="001E7460"/>
    <w:rsid w:val="001E758B"/>
    <w:rsid w:val="001E79F9"/>
    <w:rsid w:val="001F11E0"/>
    <w:rsid w:val="001F1D89"/>
    <w:rsid w:val="001F2577"/>
    <w:rsid w:val="001F49BB"/>
    <w:rsid w:val="001F4E2C"/>
    <w:rsid w:val="001F5E65"/>
    <w:rsid w:val="001F6784"/>
    <w:rsid w:val="001F78FB"/>
    <w:rsid w:val="00200B0A"/>
    <w:rsid w:val="00200B18"/>
    <w:rsid w:val="0020176B"/>
    <w:rsid w:val="002032D6"/>
    <w:rsid w:val="0020397B"/>
    <w:rsid w:val="00203B7F"/>
    <w:rsid w:val="00204B01"/>
    <w:rsid w:val="00204C18"/>
    <w:rsid w:val="00204FFF"/>
    <w:rsid w:val="00205316"/>
    <w:rsid w:val="00205EFD"/>
    <w:rsid w:val="002068FF"/>
    <w:rsid w:val="002073C5"/>
    <w:rsid w:val="00207FD6"/>
    <w:rsid w:val="002113CC"/>
    <w:rsid w:val="00211E47"/>
    <w:rsid w:val="0021200E"/>
    <w:rsid w:val="002123C8"/>
    <w:rsid w:val="00213124"/>
    <w:rsid w:val="002139F1"/>
    <w:rsid w:val="00213B8E"/>
    <w:rsid w:val="0021438B"/>
    <w:rsid w:val="0021480A"/>
    <w:rsid w:val="00215843"/>
    <w:rsid w:val="00215C6E"/>
    <w:rsid w:val="00215F9B"/>
    <w:rsid w:val="00216295"/>
    <w:rsid w:val="0021631C"/>
    <w:rsid w:val="002169EC"/>
    <w:rsid w:val="00216C01"/>
    <w:rsid w:val="0021710E"/>
    <w:rsid w:val="00217AE4"/>
    <w:rsid w:val="002206C8"/>
    <w:rsid w:val="0022259F"/>
    <w:rsid w:val="00223031"/>
    <w:rsid w:val="002233AF"/>
    <w:rsid w:val="00223974"/>
    <w:rsid w:val="0022472C"/>
    <w:rsid w:val="00225066"/>
    <w:rsid w:val="00225178"/>
    <w:rsid w:val="00226617"/>
    <w:rsid w:val="002277C2"/>
    <w:rsid w:val="0022789A"/>
    <w:rsid w:val="00227A71"/>
    <w:rsid w:val="00227DFB"/>
    <w:rsid w:val="0023034C"/>
    <w:rsid w:val="002303C5"/>
    <w:rsid w:val="002329D0"/>
    <w:rsid w:val="00233773"/>
    <w:rsid w:val="00233998"/>
    <w:rsid w:val="00233AEC"/>
    <w:rsid w:val="00234F19"/>
    <w:rsid w:val="00234F2E"/>
    <w:rsid w:val="0023558A"/>
    <w:rsid w:val="00235C21"/>
    <w:rsid w:val="00235CA0"/>
    <w:rsid w:val="00236A58"/>
    <w:rsid w:val="00237C1F"/>
    <w:rsid w:val="00237FC1"/>
    <w:rsid w:val="00240F25"/>
    <w:rsid w:val="00241CA8"/>
    <w:rsid w:val="00242EA0"/>
    <w:rsid w:val="00243943"/>
    <w:rsid w:val="00243CB8"/>
    <w:rsid w:val="00244DDA"/>
    <w:rsid w:val="00245D75"/>
    <w:rsid w:val="002466D5"/>
    <w:rsid w:val="00247248"/>
    <w:rsid w:val="002476AD"/>
    <w:rsid w:val="00250469"/>
    <w:rsid w:val="00250782"/>
    <w:rsid w:val="00250A29"/>
    <w:rsid w:val="00251BD0"/>
    <w:rsid w:val="0025284E"/>
    <w:rsid w:val="00252937"/>
    <w:rsid w:val="00252B36"/>
    <w:rsid w:val="0025334A"/>
    <w:rsid w:val="002533A4"/>
    <w:rsid w:val="002536C1"/>
    <w:rsid w:val="00253BCF"/>
    <w:rsid w:val="00253FB9"/>
    <w:rsid w:val="0025412C"/>
    <w:rsid w:val="002551C8"/>
    <w:rsid w:val="00255C43"/>
    <w:rsid w:val="00256190"/>
    <w:rsid w:val="0025646A"/>
    <w:rsid w:val="0025699B"/>
    <w:rsid w:val="00256C19"/>
    <w:rsid w:val="00256DCC"/>
    <w:rsid w:val="0025778D"/>
    <w:rsid w:val="00257B91"/>
    <w:rsid w:val="00257F80"/>
    <w:rsid w:val="002610D0"/>
    <w:rsid w:val="00261573"/>
    <w:rsid w:val="0026160C"/>
    <w:rsid w:val="0026260D"/>
    <w:rsid w:val="00263667"/>
    <w:rsid w:val="00264651"/>
    <w:rsid w:val="00264693"/>
    <w:rsid w:val="00264B7E"/>
    <w:rsid w:val="00265AFE"/>
    <w:rsid w:val="00265DEF"/>
    <w:rsid w:val="0027112A"/>
    <w:rsid w:val="00273842"/>
    <w:rsid w:val="002741EF"/>
    <w:rsid w:val="0027496B"/>
    <w:rsid w:val="002754A3"/>
    <w:rsid w:val="002754E2"/>
    <w:rsid w:val="00275556"/>
    <w:rsid w:val="00275656"/>
    <w:rsid w:val="0027599B"/>
    <w:rsid w:val="00275B2B"/>
    <w:rsid w:val="00276150"/>
    <w:rsid w:val="00276387"/>
    <w:rsid w:val="0027740A"/>
    <w:rsid w:val="002774E3"/>
    <w:rsid w:val="002779E4"/>
    <w:rsid w:val="00277AFD"/>
    <w:rsid w:val="00280B0B"/>
    <w:rsid w:val="00280BDD"/>
    <w:rsid w:val="002820AD"/>
    <w:rsid w:val="002827B2"/>
    <w:rsid w:val="002827CF"/>
    <w:rsid w:val="00282A1E"/>
    <w:rsid w:val="00283DD0"/>
    <w:rsid w:val="0028597C"/>
    <w:rsid w:val="00285BBC"/>
    <w:rsid w:val="00285FD9"/>
    <w:rsid w:val="002870A2"/>
    <w:rsid w:val="002875F6"/>
    <w:rsid w:val="00287D20"/>
    <w:rsid w:val="0029081C"/>
    <w:rsid w:val="002918E5"/>
    <w:rsid w:val="00292956"/>
    <w:rsid w:val="00292D85"/>
    <w:rsid w:val="00293090"/>
    <w:rsid w:val="002930B4"/>
    <w:rsid w:val="00293331"/>
    <w:rsid w:val="00293A10"/>
    <w:rsid w:val="00294BA1"/>
    <w:rsid w:val="00295690"/>
    <w:rsid w:val="00295D6C"/>
    <w:rsid w:val="002960E5"/>
    <w:rsid w:val="00297993"/>
    <w:rsid w:val="00297B39"/>
    <w:rsid w:val="002A04E0"/>
    <w:rsid w:val="002A0C27"/>
    <w:rsid w:val="002A1497"/>
    <w:rsid w:val="002A167A"/>
    <w:rsid w:val="002A22D6"/>
    <w:rsid w:val="002A2327"/>
    <w:rsid w:val="002A2A06"/>
    <w:rsid w:val="002A2D68"/>
    <w:rsid w:val="002A3A5C"/>
    <w:rsid w:val="002A3ECF"/>
    <w:rsid w:val="002A5683"/>
    <w:rsid w:val="002A6014"/>
    <w:rsid w:val="002A674D"/>
    <w:rsid w:val="002A77CC"/>
    <w:rsid w:val="002B1BF1"/>
    <w:rsid w:val="002B1D9E"/>
    <w:rsid w:val="002B22FC"/>
    <w:rsid w:val="002B2D53"/>
    <w:rsid w:val="002B2DEE"/>
    <w:rsid w:val="002B38EE"/>
    <w:rsid w:val="002B4539"/>
    <w:rsid w:val="002B4815"/>
    <w:rsid w:val="002B4EDF"/>
    <w:rsid w:val="002B4F87"/>
    <w:rsid w:val="002B6A70"/>
    <w:rsid w:val="002B7280"/>
    <w:rsid w:val="002B76E5"/>
    <w:rsid w:val="002C0192"/>
    <w:rsid w:val="002C053F"/>
    <w:rsid w:val="002C0792"/>
    <w:rsid w:val="002C07AC"/>
    <w:rsid w:val="002C0D3B"/>
    <w:rsid w:val="002C1F4C"/>
    <w:rsid w:val="002C2345"/>
    <w:rsid w:val="002C2C3C"/>
    <w:rsid w:val="002C3028"/>
    <w:rsid w:val="002C3242"/>
    <w:rsid w:val="002C327B"/>
    <w:rsid w:val="002C34AC"/>
    <w:rsid w:val="002C3EB6"/>
    <w:rsid w:val="002C4703"/>
    <w:rsid w:val="002C622A"/>
    <w:rsid w:val="002C6462"/>
    <w:rsid w:val="002D1B1B"/>
    <w:rsid w:val="002D2473"/>
    <w:rsid w:val="002D28D3"/>
    <w:rsid w:val="002D2CE7"/>
    <w:rsid w:val="002D2F3E"/>
    <w:rsid w:val="002D3A28"/>
    <w:rsid w:val="002D3ED2"/>
    <w:rsid w:val="002D403E"/>
    <w:rsid w:val="002D4512"/>
    <w:rsid w:val="002D4722"/>
    <w:rsid w:val="002D49E1"/>
    <w:rsid w:val="002D4B3A"/>
    <w:rsid w:val="002D4D76"/>
    <w:rsid w:val="002D5073"/>
    <w:rsid w:val="002D514D"/>
    <w:rsid w:val="002D524E"/>
    <w:rsid w:val="002D5D76"/>
    <w:rsid w:val="002D6883"/>
    <w:rsid w:val="002D6AF2"/>
    <w:rsid w:val="002D6DC4"/>
    <w:rsid w:val="002E00CC"/>
    <w:rsid w:val="002E0375"/>
    <w:rsid w:val="002E0605"/>
    <w:rsid w:val="002E07CB"/>
    <w:rsid w:val="002E0D95"/>
    <w:rsid w:val="002E1029"/>
    <w:rsid w:val="002E2A52"/>
    <w:rsid w:val="002E344A"/>
    <w:rsid w:val="002E3471"/>
    <w:rsid w:val="002E3899"/>
    <w:rsid w:val="002E4AEC"/>
    <w:rsid w:val="002E5433"/>
    <w:rsid w:val="002E5E76"/>
    <w:rsid w:val="002E68EA"/>
    <w:rsid w:val="002F0003"/>
    <w:rsid w:val="002F1CC2"/>
    <w:rsid w:val="002F21C8"/>
    <w:rsid w:val="002F2B77"/>
    <w:rsid w:val="002F3D36"/>
    <w:rsid w:val="002F483D"/>
    <w:rsid w:val="002F4BB8"/>
    <w:rsid w:val="002F4F2B"/>
    <w:rsid w:val="002F5408"/>
    <w:rsid w:val="002F5C3B"/>
    <w:rsid w:val="002F63C9"/>
    <w:rsid w:val="002F68B1"/>
    <w:rsid w:val="002F6E1C"/>
    <w:rsid w:val="002F74AC"/>
    <w:rsid w:val="002F7888"/>
    <w:rsid w:val="002F7D1F"/>
    <w:rsid w:val="003035F7"/>
    <w:rsid w:val="0030369B"/>
    <w:rsid w:val="00303A25"/>
    <w:rsid w:val="00303BF5"/>
    <w:rsid w:val="003044B2"/>
    <w:rsid w:val="0030652E"/>
    <w:rsid w:val="003070CC"/>
    <w:rsid w:val="003101E9"/>
    <w:rsid w:val="00311553"/>
    <w:rsid w:val="00311819"/>
    <w:rsid w:val="00311D51"/>
    <w:rsid w:val="00312094"/>
    <w:rsid w:val="003128D3"/>
    <w:rsid w:val="003137AD"/>
    <w:rsid w:val="003137FF"/>
    <w:rsid w:val="003146A8"/>
    <w:rsid w:val="003152B9"/>
    <w:rsid w:val="003169E4"/>
    <w:rsid w:val="003173E2"/>
    <w:rsid w:val="00317A67"/>
    <w:rsid w:val="00317BC5"/>
    <w:rsid w:val="00317C5E"/>
    <w:rsid w:val="0032024F"/>
    <w:rsid w:val="003205E2"/>
    <w:rsid w:val="00320704"/>
    <w:rsid w:val="00320D24"/>
    <w:rsid w:val="00321514"/>
    <w:rsid w:val="0032172D"/>
    <w:rsid w:val="00322B7A"/>
    <w:rsid w:val="00322D8E"/>
    <w:rsid w:val="00323E24"/>
    <w:rsid w:val="003244D8"/>
    <w:rsid w:val="003248E6"/>
    <w:rsid w:val="003249A2"/>
    <w:rsid w:val="00324B6E"/>
    <w:rsid w:val="00324BB4"/>
    <w:rsid w:val="00324BC0"/>
    <w:rsid w:val="003258D4"/>
    <w:rsid w:val="00326201"/>
    <w:rsid w:val="00326A69"/>
    <w:rsid w:val="00326E32"/>
    <w:rsid w:val="00326F29"/>
    <w:rsid w:val="0032791A"/>
    <w:rsid w:val="00330446"/>
    <w:rsid w:val="003306D2"/>
    <w:rsid w:val="00331019"/>
    <w:rsid w:val="00331602"/>
    <w:rsid w:val="00331E88"/>
    <w:rsid w:val="00332F4D"/>
    <w:rsid w:val="003332E3"/>
    <w:rsid w:val="00333300"/>
    <w:rsid w:val="00333D35"/>
    <w:rsid w:val="00333E0F"/>
    <w:rsid w:val="003350A6"/>
    <w:rsid w:val="0033516E"/>
    <w:rsid w:val="00335322"/>
    <w:rsid w:val="00335FEB"/>
    <w:rsid w:val="00336AD7"/>
    <w:rsid w:val="00337F24"/>
    <w:rsid w:val="00340075"/>
    <w:rsid w:val="003403BC"/>
    <w:rsid w:val="00340C41"/>
    <w:rsid w:val="00341ADB"/>
    <w:rsid w:val="00342653"/>
    <w:rsid w:val="0034289E"/>
    <w:rsid w:val="003428C9"/>
    <w:rsid w:val="00342C19"/>
    <w:rsid w:val="00342D7C"/>
    <w:rsid w:val="00343D78"/>
    <w:rsid w:val="00344302"/>
    <w:rsid w:val="0034605D"/>
    <w:rsid w:val="003464B2"/>
    <w:rsid w:val="00346A1A"/>
    <w:rsid w:val="00347C8A"/>
    <w:rsid w:val="00351750"/>
    <w:rsid w:val="0035231F"/>
    <w:rsid w:val="00352375"/>
    <w:rsid w:val="00352DC9"/>
    <w:rsid w:val="00353414"/>
    <w:rsid w:val="003539AA"/>
    <w:rsid w:val="00353DC5"/>
    <w:rsid w:val="00354C3C"/>
    <w:rsid w:val="00357EDB"/>
    <w:rsid w:val="0036055D"/>
    <w:rsid w:val="0036087E"/>
    <w:rsid w:val="00361647"/>
    <w:rsid w:val="00361E87"/>
    <w:rsid w:val="00361F59"/>
    <w:rsid w:val="00363FA2"/>
    <w:rsid w:val="00363FEC"/>
    <w:rsid w:val="00364B06"/>
    <w:rsid w:val="00364B8C"/>
    <w:rsid w:val="00364CD1"/>
    <w:rsid w:val="003661F2"/>
    <w:rsid w:val="00366FA8"/>
    <w:rsid w:val="00367E09"/>
    <w:rsid w:val="00367FAA"/>
    <w:rsid w:val="003702E6"/>
    <w:rsid w:val="0037357E"/>
    <w:rsid w:val="00373803"/>
    <w:rsid w:val="00373C16"/>
    <w:rsid w:val="00373CBD"/>
    <w:rsid w:val="00374EC1"/>
    <w:rsid w:val="00374EDB"/>
    <w:rsid w:val="003766EF"/>
    <w:rsid w:val="0037678E"/>
    <w:rsid w:val="00377282"/>
    <w:rsid w:val="00377777"/>
    <w:rsid w:val="003778E7"/>
    <w:rsid w:val="00377B3D"/>
    <w:rsid w:val="003803EC"/>
    <w:rsid w:val="003810EC"/>
    <w:rsid w:val="00383185"/>
    <w:rsid w:val="00383B5F"/>
    <w:rsid w:val="00383F91"/>
    <w:rsid w:val="00384464"/>
    <w:rsid w:val="003844FA"/>
    <w:rsid w:val="003855F8"/>
    <w:rsid w:val="003861E5"/>
    <w:rsid w:val="00386B7D"/>
    <w:rsid w:val="00386B82"/>
    <w:rsid w:val="00387C13"/>
    <w:rsid w:val="00387F15"/>
    <w:rsid w:val="00391946"/>
    <w:rsid w:val="00392F67"/>
    <w:rsid w:val="00393E05"/>
    <w:rsid w:val="00396AA2"/>
    <w:rsid w:val="003A0575"/>
    <w:rsid w:val="003A0902"/>
    <w:rsid w:val="003A18AE"/>
    <w:rsid w:val="003A1D2D"/>
    <w:rsid w:val="003A2752"/>
    <w:rsid w:val="003A2939"/>
    <w:rsid w:val="003A4F13"/>
    <w:rsid w:val="003A54D5"/>
    <w:rsid w:val="003A71F9"/>
    <w:rsid w:val="003A7849"/>
    <w:rsid w:val="003B01D3"/>
    <w:rsid w:val="003B0A48"/>
    <w:rsid w:val="003B1C01"/>
    <w:rsid w:val="003B1D75"/>
    <w:rsid w:val="003B2103"/>
    <w:rsid w:val="003B22E5"/>
    <w:rsid w:val="003B390B"/>
    <w:rsid w:val="003B40BF"/>
    <w:rsid w:val="003B446D"/>
    <w:rsid w:val="003B66E9"/>
    <w:rsid w:val="003B6A84"/>
    <w:rsid w:val="003C05AF"/>
    <w:rsid w:val="003C0E1F"/>
    <w:rsid w:val="003C13CD"/>
    <w:rsid w:val="003C1742"/>
    <w:rsid w:val="003C210B"/>
    <w:rsid w:val="003C27E0"/>
    <w:rsid w:val="003C32F8"/>
    <w:rsid w:val="003C342D"/>
    <w:rsid w:val="003C3BCA"/>
    <w:rsid w:val="003C5B69"/>
    <w:rsid w:val="003C6732"/>
    <w:rsid w:val="003C6C10"/>
    <w:rsid w:val="003C7AC4"/>
    <w:rsid w:val="003C7F08"/>
    <w:rsid w:val="003C7FB4"/>
    <w:rsid w:val="003D03C8"/>
    <w:rsid w:val="003D0410"/>
    <w:rsid w:val="003D0A70"/>
    <w:rsid w:val="003D0F3F"/>
    <w:rsid w:val="003D1346"/>
    <w:rsid w:val="003D2760"/>
    <w:rsid w:val="003D31BA"/>
    <w:rsid w:val="003D31F1"/>
    <w:rsid w:val="003D327A"/>
    <w:rsid w:val="003D50B7"/>
    <w:rsid w:val="003D540A"/>
    <w:rsid w:val="003D5BF0"/>
    <w:rsid w:val="003D5C22"/>
    <w:rsid w:val="003D6250"/>
    <w:rsid w:val="003D7A2B"/>
    <w:rsid w:val="003D7E4C"/>
    <w:rsid w:val="003E0824"/>
    <w:rsid w:val="003E18C8"/>
    <w:rsid w:val="003E1A2C"/>
    <w:rsid w:val="003E24CF"/>
    <w:rsid w:val="003E2EDC"/>
    <w:rsid w:val="003E3EC1"/>
    <w:rsid w:val="003E4CDD"/>
    <w:rsid w:val="003E7079"/>
    <w:rsid w:val="003F09E6"/>
    <w:rsid w:val="003F1383"/>
    <w:rsid w:val="003F17FD"/>
    <w:rsid w:val="003F3730"/>
    <w:rsid w:val="003F40BE"/>
    <w:rsid w:val="003F49D7"/>
    <w:rsid w:val="003F4F3D"/>
    <w:rsid w:val="003F5136"/>
    <w:rsid w:val="003F5F57"/>
    <w:rsid w:val="003F63E5"/>
    <w:rsid w:val="003F6784"/>
    <w:rsid w:val="003F745C"/>
    <w:rsid w:val="003F7B1F"/>
    <w:rsid w:val="0040048D"/>
    <w:rsid w:val="00400BCB"/>
    <w:rsid w:val="0040164F"/>
    <w:rsid w:val="00402A9E"/>
    <w:rsid w:val="004030D2"/>
    <w:rsid w:val="004044C1"/>
    <w:rsid w:val="00405BB2"/>
    <w:rsid w:val="0040658C"/>
    <w:rsid w:val="004066C6"/>
    <w:rsid w:val="0040736B"/>
    <w:rsid w:val="00411977"/>
    <w:rsid w:val="00412509"/>
    <w:rsid w:val="004127EC"/>
    <w:rsid w:val="00412B91"/>
    <w:rsid w:val="00413366"/>
    <w:rsid w:val="004137CB"/>
    <w:rsid w:val="0041388D"/>
    <w:rsid w:val="0041462B"/>
    <w:rsid w:val="00414B16"/>
    <w:rsid w:val="00414F62"/>
    <w:rsid w:val="004153DC"/>
    <w:rsid w:val="00416E01"/>
    <w:rsid w:val="00417650"/>
    <w:rsid w:val="00417724"/>
    <w:rsid w:val="00420546"/>
    <w:rsid w:val="0042063C"/>
    <w:rsid w:val="00420891"/>
    <w:rsid w:val="004208BB"/>
    <w:rsid w:val="00420CA9"/>
    <w:rsid w:val="00421C66"/>
    <w:rsid w:val="0042256F"/>
    <w:rsid w:val="004228D2"/>
    <w:rsid w:val="004249D9"/>
    <w:rsid w:val="00424F82"/>
    <w:rsid w:val="00425EEE"/>
    <w:rsid w:val="00426460"/>
    <w:rsid w:val="00426667"/>
    <w:rsid w:val="00427350"/>
    <w:rsid w:val="00430433"/>
    <w:rsid w:val="00430507"/>
    <w:rsid w:val="00432501"/>
    <w:rsid w:val="00432869"/>
    <w:rsid w:val="0043296E"/>
    <w:rsid w:val="00432B13"/>
    <w:rsid w:val="00433598"/>
    <w:rsid w:val="004335A1"/>
    <w:rsid w:val="004342C6"/>
    <w:rsid w:val="0043435B"/>
    <w:rsid w:val="00436B51"/>
    <w:rsid w:val="00437A71"/>
    <w:rsid w:val="00437F97"/>
    <w:rsid w:val="00440DC6"/>
    <w:rsid w:val="0044104A"/>
    <w:rsid w:val="00441C91"/>
    <w:rsid w:val="00441D45"/>
    <w:rsid w:val="00442C05"/>
    <w:rsid w:val="0044303E"/>
    <w:rsid w:val="0044326C"/>
    <w:rsid w:val="00446C79"/>
    <w:rsid w:val="0045025A"/>
    <w:rsid w:val="0045047F"/>
    <w:rsid w:val="00451340"/>
    <w:rsid w:val="0045141F"/>
    <w:rsid w:val="00451832"/>
    <w:rsid w:val="004520CE"/>
    <w:rsid w:val="004521B7"/>
    <w:rsid w:val="004526EA"/>
    <w:rsid w:val="00453F4D"/>
    <w:rsid w:val="00454F40"/>
    <w:rsid w:val="00455228"/>
    <w:rsid w:val="004554B4"/>
    <w:rsid w:val="00455A84"/>
    <w:rsid w:val="00456178"/>
    <w:rsid w:val="0045618C"/>
    <w:rsid w:val="004569AC"/>
    <w:rsid w:val="00456C43"/>
    <w:rsid w:val="004600FB"/>
    <w:rsid w:val="004604F0"/>
    <w:rsid w:val="00460A4F"/>
    <w:rsid w:val="00460F50"/>
    <w:rsid w:val="0046181F"/>
    <w:rsid w:val="004619AD"/>
    <w:rsid w:val="00461B45"/>
    <w:rsid w:val="00461F96"/>
    <w:rsid w:val="004624A1"/>
    <w:rsid w:val="00463227"/>
    <w:rsid w:val="0046322D"/>
    <w:rsid w:val="00463AB5"/>
    <w:rsid w:val="00463CF3"/>
    <w:rsid w:val="00464BEF"/>
    <w:rsid w:val="00465ED9"/>
    <w:rsid w:val="004669A6"/>
    <w:rsid w:val="00470965"/>
    <w:rsid w:val="00470DB6"/>
    <w:rsid w:val="00471205"/>
    <w:rsid w:val="004714C2"/>
    <w:rsid w:val="00471604"/>
    <w:rsid w:val="00471DEC"/>
    <w:rsid w:val="00472D54"/>
    <w:rsid w:val="004739D4"/>
    <w:rsid w:val="0047493F"/>
    <w:rsid w:val="00474B6D"/>
    <w:rsid w:val="004753F0"/>
    <w:rsid w:val="00475434"/>
    <w:rsid w:val="0047564D"/>
    <w:rsid w:val="0047597D"/>
    <w:rsid w:val="004759E1"/>
    <w:rsid w:val="00477BDD"/>
    <w:rsid w:val="0048069A"/>
    <w:rsid w:val="00480E43"/>
    <w:rsid w:val="004810AC"/>
    <w:rsid w:val="00481F8E"/>
    <w:rsid w:val="00482090"/>
    <w:rsid w:val="00482A89"/>
    <w:rsid w:val="00482DFA"/>
    <w:rsid w:val="00482E89"/>
    <w:rsid w:val="0048312C"/>
    <w:rsid w:val="004846A2"/>
    <w:rsid w:val="0048484A"/>
    <w:rsid w:val="004853C9"/>
    <w:rsid w:val="0048596A"/>
    <w:rsid w:val="00485BAC"/>
    <w:rsid w:val="00485F73"/>
    <w:rsid w:val="00486DC2"/>
    <w:rsid w:val="0048759D"/>
    <w:rsid w:val="00490926"/>
    <w:rsid w:val="00490B2F"/>
    <w:rsid w:val="00491F27"/>
    <w:rsid w:val="0049233D"/>
    <w:rsid w:val="004923EF"/>
    <w:rsid w:val="004938F9"/>
    <w:rsid w:val="00493E06"/>
    <w:rsid w:val="00493F5C"/>
    <w:rsid w:val="00495392"/>
    <w:rsid w:val="00495518"/>
    <w:rsid w:val="0049585D"/>
    <w:rsid w:val="00495992"/>
    <w:rsid w:val="00495F0D"/>
    <w:rsid w:val="00496916"/>
    <w:rsid w:val="00496BE4"/>
    <w:rsid w:val="0049725B"/>
    <w:rsid w:val="00497552"/>
    <w:rsid w:val="00497663"/>
    <w:rsid w:val="00497FE3"/>
    <w:rsid w:val="004A1134"/>
    <w:rsid w:val="004A119A"/>
    <w:rsid w:val="004A2820"/>
    <w:rsid w:val="004A3598"/>
    <w:rsid w:val="004A403A"/>
    <w:rsid w:val="004A4888"/>
    <w:rsid w:val="004A490B"/>
    <w:rsid w:val="004A4914"/>
    <w:rsid w:val="004A4B68"/>
    <w:rsid w:val="004A52DC"/>
    <w:rsid w:val="004A5FC7"/>
    <w:rsid w:val="004A69A1"/>
    <w:rsid w:val="004A6AB1"/>
    <w:rsid w:val="004A6E2C"/>
    <w:rsid w:val="004A7708"/>
    <w:rsid w:val="004A799D"/>
    <w:rsid w:val="004A7D28"/>
    <w:rsid w:val="004B06F6"/>
    <w:rsid w:val="004B09FE"/>
    <w:rsid w:val="004B1252"/>
    <w:rsid w:val="004B16CE"/>
    <w:rsid w:val="004B42FF"/>
    <w:rsid w:val="004B63EE"/>
    <w:rsid w:val="004B6D1E"/>
    <w:rsid w:val="004B7552"/>
    <w:rsid w:val="004C0141"/>
    <w:rsid w:val="004C08E5"/>
    <w:rsid w:val="004C0AF8"/>
    <w:rsid w:val="004C0DDB"/>
    <w:rsid w:val="004C0FCC"/>
    <w:rsid w:val="004C1237"/>
    <w:rsid w:val="004C1854"/>
    <w:rsid w:val="004C1C98"/>
    <w:rsid w:val="004C1E94"/>
    <w:rsid w:val="004C2235"/>
    <w:rsid w:val="004C2841"/>
    <w:rsid w:val="004C456F"/>
    <w:rsid w:val="004C48D9"/>
    <w:rsid w:val="004C50D5"/>
    <w:rsid w:val="004C59D0"/>
    <w:rsid w:val="004C5C31"/>
    <w:rsid w:val="004C79F8"/>
    <w:rsid w:val="004C7F17"/>
    <w:rsid w:val="004D1C06"/>
    <w:rsid w:val="004D2220"/>
    <w:rsid w:val="004D2A98"/>
    <w:rsid w:val="004D2D08"/>
    <w:rsid w:val="004D2D2E"/>
    <w:rsid w:val="004D38E6"/>
    <w:rsid w:val="004D418A"/>
    <w:rsid w:val="004D44AA"/>
    <w:rsid w:val="004D4A90"/>
    <w:rsid w:val="004D520C"/>
    <w:rsid w:val="004D5490"/>
    <w:rsid w:val="004D5EBA"/>
    <w:rsid w:val="004D741D"/>
    <w:rsid w:val="004D7A7B"/>
    <w:rsid w:val="004E039E"/>
    <w:rsid w:val="004E1A82"/>
    <w:rsid w:val="004E275E"/>
    <w:rsid w:val="004E2ACA"/>
    <w:rsid w:val="004E2B32"/>
    <w:rsid w:val="004E4396"/>
    <w:rsid w:val="004E44CA"/>
    <w:rsid w:val="004E48F6"/>
    <w:rsid w:val="004E4A7B"/>
    <w:rsid w:val="004E5A34"/>
    <w:rsid w:val="004E68DF"/>
    <w:rsid w:val="004E772E"/>
    <w:rsid w:val="004E7779"/>
    <w:rsid w:val="004F017E"/>
    <w:rsid w:val="004F26C0"/>
    <w:rsid w:val="004F2C7C"/>
    <w:rsid w:val="004F3F50"/>
    <w:rsid w:val="004F3F65"/>
    <w:rsid w:val="004F4B0C"/>
    <w:rsid w:val="004F5266"/>
    <w:rsid w:val="004F5312"/>
    <w:rsid w:val="004F684F"/>
    <w:rsid w:val="004F68D7"/>
    <w:rsid w:val="004F7E95"/>
    <w:rsid w:val="004F7F17"/>
    <w:rsid w:val="004F7F46"/>
    <w:rsid w:val="00502312"/>
    <w:rsid w:val="0050235B"/>
    <w:rsid w:val="00503499"/>
    <w:rsid w:val="00503E3D"/>
    <w:rsid w:val="00504846"/>
    <w:rsid w:val="00504B92"/>
    <w:rsid w:val="0050510E"/>
    <w:rsid w:val="00505603"/>
    <w:rsid w:val="00505ED1"/>
    <w:rsid w:val="00506043"/>
    <w:rsid w:val="00506538"/>
    <w:rsid w:val="00507108"/>
    <w:rsid w:val="005074FA"/>
    <w:rsid w:val="005105AF"/>
    <w:rsid w:val="00513FC3"/>
    <w:rsid w:val="00514368"/>
    <w:rsid w:val="0051492B"/>
    <w:rsid w:val="005150A5"/>
    <w:rsid w:val="005156E4"/>
    <w:rsid w:val="00520528"/>
    <w:rsid w:val="0052089D"/>
    <w:rsid w:val="00522280"/>
    <w:rsid w:val="00522E63"/>
    <w:rsid w:val="00523251"/>
    <w:rsid w:val="005235CB"/>
    <w:rsid w:val="00523766"/>
    <w:rsid w:val="00523D74"/>
    <w:rsid w:val="005244EA"/>
    <w:rsid w:val="0052580D"/>
    <w:rsid w:val="00525ACF"/>
    <w:rsid w:val="00525BEF"/>
    <w:rsid w:val="00525CE7"/>
    <w:rsid w:val="0052625B"/>
    <w:rsid w:val="00526F8F"/>
    <w:rsid w:val="005273B1"/>
    <w:rsid w:val="0052779C"/>
    <w:rsid w:val="00527AB0"/>
    <w:rsid w:val="00527EBD"/>
    <w:rsid w:val="00530FEC"/>
    <w:rsid w:val="00531690"/>
    <w:rsid w:val="00531AE3"/>
    <w:rsid w:val="00531C1D"/>
    <w:rsid w:val="00532A0D"/>
    <w:rsid w:val="005330DF"/>
    <w:rsid w:val="005334BD"/>
    <w:rsid w:val="00533CAB"/>
    <w:rsid w:val="00533FFE"/>
    <w:rsid w:val="00534EED"/>
    <w:rsid w:val="00535F71"/>
    <w:rsid w:val="0053647C"/>
    <w:rsid w:val="00536B0E"/>
    <w:rsid w:val="00536E7B"/>
    <w:rsid w:val="00537539"/>
    <w:rsid w:val="00537717"/>
    <w:rsid w:val="005377F9"/>
    <w:rsid w:val="00537AB6"/>
    <w:rsid w:val="005401D3"/>
    <w:rsid w:val="00540200"/>
    <w:rsid w:val="0054044E"/>
    <w:rsid w:val="0054051F"/>
    <w:rsid w:val="00540CE4"/>
    <w:rsid w:val="0054158B"/>
    <w:rsid w:val="00541651"/>
    <w:rsid w:val="00542323"/>
    <w:rsid w:val="00542B5F"/>
    <w:rsid w:val="0054324D"/>
    <w:rsid w:val="0054325B"/>
    <w:rsid w:val="005433CA"/>
    <w:rsid w:val="00543412"/>
    <w:rsid w:val="0054392A"/>
    <w:rsid w:val="00543B73"/>
    <w:rsid w:val="00545343"/>
    <w:rsid w:val="0054573C"/>
    <w:rsid w:val="00545784"/>
    <w:rsid w:val="00545881"/>
    <w:rsid w:val="00545E94"/>
    <w:rsid w:val="005469B5"/>
    <w:rsid w:val="00546AEC"/>
    <w:rsid w:val="00546F45"/>
    <w:rsid w:val="005514F4"/>
    <w:rsid w:val="005521C6"/>
    <w:rsid w:val="00552A42"/>
    <w:rsid w:val="0055311C"/>
    <w:rsid w:val="005545FB"/>
    <w:rsid w:val="00554BB0"/>
    <w:rsid w:val="0055504F"/>
    <w:rsid w:val="00560118"/>
    <w:rsid w:val="00560C8E"/>
    <w:rsid w:val="0056124F"/>
    <w:rsid w:val="0056155E"/>
    <w:rsid w:val="00561994"/>
    <w:rsid w:val="005619D4"/>
    <w:rsid w:val="0056358C"/>
    <w:rsid w:val="00563636"/>
    <w:rsid w:val="00563F0E"/>
    <w:rsid w:val="00565051"/>
    <w:rsid w:val="0056723E"/>
    <w:rsid w:val="00567367"/>
    <w:rsid w:val="00570194"/>
    <w:rsid w:val="00570215"/>
    <w:rsid w:val="00570B4F"/>
    <w:rsid w:val="00570C1A"/>
    <w:rsid w:val="005729C4"/>
    <w:rsid w:val="00572ECD"/>
    <w:rsid w:val="00573BD0"/>
    <w:rsid w:val="00574142"/>
    <w:rsid w:val="005746C1"/>
    <w:rsid w:val="00574C69"/>
    <w:rsid w:val="00574D8F"/>
    <w:rsid w:val="00574EA9"/>
    <w:rsid w:val="005750FD"/>
    <w:rsid w:val="005771FA"/>
    <w:rsid w:val="00577323"/>
    <w:rsid w:val="00577DB6"/>
    <w:rsid w:val="00577F40"/>
    <w:rsid w:val="0058024D"/>
    <w:rsid w:val="00580ECA"/>
    <w:rsid w:val="005810F3"/>
    <w:rsid w:val="00581B5F"/>
    <w:rsid w:val="00581E8E"/>
    <w:rsid w:val="00582649"/>
    <w:rsid w:val="00582713"/>
    <w:rsid w:val="00583DD3"/>
    <w:rsid w:val="00583F43"/>
    <w:rsid w:val="00584531"/>
    <w:rsid w:val="00584670"/>
    <w:rsid w:val="005846A8"/>
    <w:rsid w:val="005849FB"/>
    <w:rsid w:val="00584B1D"/>
    <w:rsid w:val="00584F61"/>
    <w:rsid w:val="00585C38"/>
    <w:rsid w:val="00585D94"/>
    <w:rsid w:val="0058612E"/>
    <w:rsid w:val="005867A6"/>
    <w:rsid w:val="00587A45"/>
    <w:rsid w:val="005901DB"/>
    <w:rsid w:val="005901EC"/>
    <w:rsid w:val="00590490"/>
    <w:rsid w:val="00590533"/>
    <w:rsid w:val="00590CB6"/>
    <w:rsid w:val="00591A2C"/>
    <w:rsid w:val="00592486"/>
    <w:rsid w:val="005938B8"/>
    <w:rsid w:val="00593D37"/>
    <w:rsid w:val="00593F00"/>
    <w:rsid w:val="00593FB2"/>
    <w:rsid w:val="0059419E"/>
    <w:rsid w:val="00594BB0"/>
    <w:rsid w:val="00594C1A"/>
    <w:rsid w:val="00595722"/>
    <w:rsid w:val="00595755"/>
    <w:rsid w:val="00596373"/>
    <w:rsid w:val="0059644E"/>
    <w:rsid w:val="00597537"/>
    <w:rsid w:val="0059779B"/>
    <w:rsid w:val="005A0010"/>
    <w:rsid w:val="005A134B"/>
    <w:rsid w:val="005A1453"/>
    <w:rsid w:val="005A1B5A"/>
    <w:rsid w:val="005A1D35"/>
    <w:rsid w:val="005A1EDD"/>
    <w:rsid w:val="005A23CB"/>
    <w:rsid w:val="005A266E"/>
    <w:rsid w:val="005A2E70"/>
    <w:rsid w:val="005A34A8"/>
    <w:rsid w:val="005A3BCC"/>
    <w:rsid w:val="005A4000"/>
    <w:rsid w:val="005A44CE"/>
    <w:rsid w:val="005A457E"/>
    <w:rsid w:val="005A4612"/>
    <w:rsid w:val="005A5061"/>
    <w:rsid w:val="005A547D"/>
    <w:rsid w:val="005A5E4D"/>
    <w:rsid w:val="005A661E"/>
    <w:rsid w:val="005A6A1E"/>
    <w:rsid w:val="005A6B62"/>
    <w:rsid w:val="005A6D86"/>
    <w:rsid w:val="005A6FB4"/>
    <w:rsid w:val="005A711B"/>
    <w:rsid w:val="005A713A"/>
    <w:rsid w:val="005B03B2"/>
    <w:rsid w:val="005B0844"/>
    <w:rsid w:val="005B0B01"/>
    <w:rsid w:val="005B10E6"/>
    <w:rsid w:val="005B1B3B"/>
    <w:rsid w:val="005B42A4"/>
    <w:rsid w:val="005B4DA3"/>
    <w:rsid w:val="005B6489"/>
    <w:rsid w:val="005B6DFB"/>
    <w:rsid w:val="005B719C"/>
    <w:rsid w:val="005B765A"/>
    <w:rsid w:val="005C1FB2"/>
    <w:rsid w:val="005C20F9"/>
    <w:rsid w:val="005C3C09"/>
    <w:rsid w:val="005C3EC1"/>
    <w:rsid w:val="005C51EC"/>
    <w:rsid w:val="005C53E8"/>
    <w:rsid w:val="005C5A29"/>
    <w:rsid w:val="005C5FC9"/>
    <w:rsid w:val="005C634F"/>
    <w:rsid w:val="005C68F4"/>
    <w:rsid w:val="005C74BC"/>
    <w:rsid w:val="005C78A4"/>
    <w:rsid w:val="005C79CC"/>
    <w:rsid w:val="005C7B82"/>
    <w:rsid w:val="005D0033"/>
    <w:rsid w:val="005D0C7E"/>
    <w:rsid w:val="005D1788"/>
    <w:rsid w:val="005D2338"/>
    <w:rsid w:val="005D249D"/>
    <w:rsid w:val="005D3289"/>
    <w:rsid w:val="005D37B2"/>
    <w:rsid w:val="005D7111"/>
    <w:rsid w:val="005D72A9"/>
    <w:rsid w:val="005D736E"/>
    <w:rsid w:val="005E067C"/>
    <w:rsid w:val="005E18DF"/>
    <w:rsid w:val="005E1F42"/>
    <w:rsid w:val="005E2070"/>
    <w:rsid w:val="005E265B"/>
    <w:rsid w:val="005E2B00"/>
    <w:rsid w:val="005E2F62"/>
    <w:rsid w:val="005E397C"/>
    <w:rsid w:val="005E586C"/>
    <w:rsid w:val="005E5A01"/>
    <w:rsid w:val="005E6936"/>
    <w:rsid w:val="005F01D3"/>
    <w:rsid w:val="005F07E3"/>
    <w:rsid w:val="005F0DBD"/>
    <w:rsid w:val="005F0F86"/>
    <w:rsid w:val="005F1EF8"/>
    <w:rsid w:val="005F3334"/>
    <w:rsid w:val="005F3444"/>
    <w:rsid w:val="005F3488"/>
    <w:rsid w:val="005F3DDD"/>
    <w:rsid w:val="005F647C"/>
    <w:rsid w:val="005F6511"/>
    <w:rsid w:val="005F69C9"/>
    <w:rsid w:val="005F75F8"/>
    <w:rsid w:val="005F7B68"/>
    <w:rsid w:val="00600D61"/>
    <w:rsid w:val="00601377"/>
    <w:rsid w:val="0060236A"/>
    <w:rsid w:val="0060294A"/>
    <w:rsid w:val="00602F2C"/>
    <w:rsid w:val="00603A87"/>
    <w:rsid w:val="00603ECC"/>
    <w:rsid w:val="00605BE0"/>
    <w:rsid w:val="00605CE9"/>
    <w:rsid w:val="0060609E"/>
    <w:rsid w:val="00607439"/>
    <w:rsid w:val="00607D94"/>
    <w:rsid w:val="0061075D"/>
    <w:rsid w:val="006113BF"/>
    <w:rsid w:val="00611D32"/>
    <w:rsid w:val="00613274"/>
    <w:rsid w:val="00613898"/>
    <w:rsid w:val="0061392F"/>
    <w:rsid w:val="00613BD3"/>
    <w:rsid w:val="00613ED6"/>
    <w:rsid w:val="0061484B"/>
    <w:rsid w:val="0061497B"/>
    <w:rsid w:val="006149B9"/>
    <w:rsid w:val="00614BAA"/>
    <w:rsid w:val="00614E4D"/>
    <w:rsid w:val="00614F24"/>
    <w:rsid w:val="0061580B"/>
    <w:rsid w:val="006172B5"/>
    <w:rsid w:val="00617CBC"/>
    <w:rsid w:val="00620361"/>
    <w:rsid w:val="00620EFD"/>
    <w:rsid w:val="00621B4B"/>
    <w:rsid w:val="0062338D"/>
    <w:rsid w:val="00623727"/>
    <w:rsid w:val="0062476D"/>
    <w:rsid w:val="00624A75"/>
    <w:rsid w:val="0062697F"/>
    <w:rsid w:val="00626D9E"/>
    <w:rsid w:val="006278AE"/>
    <w:rsid w:val="00630313"/>
    <w:rsid w:val="006308FD"/>
    <w:rsid w:val="00630994"/>
    <w:rsid w:val="0063363E"/>
    <w:rsid w:val="006352C9"/>
    <w:rsid w:val="00635BC9"/>
    <w:rsid w:val="00637AB2"/>
    <w:rsid w:val="00637FF8"/>
    <w:rsid w:val="00640D75"/>
    <w:rsid w:val="00640DF2"/>
    <w:rsid w:val="0064145B"/>
    <w:rsid w:val="00642113"/>
    <w:rsid w:val="00642367"/>
    <w:rsid w:val="0064328E"/>
    <w:rsid w:val="00643839"/>
    <w:rsid w:val="00643BC1"/>
    <w:rsid w:val="00644878"/>
    <w:rsid w:val="00645D8B"/>
    <w:rsid w:val="00646481"/>
    <w:rsid w:val="00646AFA"/>
    <w:rsid w:val="00647318"/>
    <w:rsid w:val="006477E2"/>
    <w:rsid w:val="006508EA"/>
    <w:rsid w:val="00650D6D"/>
    <w:rsid w:val="006511A4"/>
    <w:rsid w:val="0065133B"/>
    <w:rsid w:val="00651488"/>
    <w:rsid w:val="00651640"/>
    <w:rsid w:val="006517D0"/>
    <w:rsid w:val="00652ED6"/>
    <w:rsid w:val="0065576D"/>
    <w:rsid w:val="00656F09"/>
    <w:rsid w:val="00657ED7"/>
    <w:rsid w:val="0066019B"/>
    <w:rsid w:val="0066021B"/>
    <w:rsid w:val="006602BC"/>
    <w:rsid w:val="006603C3"/>
    <w:rsid w:val="00660D7C"/>
    <w:rsid w:val="00662911"/>
    <w:rsid w:val="0066470A"/>
    <w:rsid w:val="006661AA"/>
    <w:rsid w:val="00667548"/>
    <w:rsid w:val="0067019F"/>
    <w:rsid w:val="00670510"/>
    <w:rsid w:val="0067074D"/>
    <w:rsid w:val="00672BE9"/>
    <w:rsid w:val="00673929"/>
    <w:rsid w:val="00674003"/>
    <w:rsid w:val="00674AFB"/>
    <w:rsid w:val="00675AE0"/>
    <w:rsid w:val="0067630B"/>
    <w:rsid w:val="0067653A"/>
    <w:rsid w:val="006765BC"/>
    <w:rsid w:val="00676BD8"/>
    <w:rsid w:val="006770F9"/>
    <w:rsid w:val="00680B36"/>
    <w:rsid w:val="006813E8"/>
    <w:rsid w:val="006836C7"/>
    <w:rsid w:val="00683D7A"/>
    <w:rsid w:val="00684FDF"/>
    <w:rsid w:val="00685915"/>
    <w:rsid w:val="00687859"/>
    <w:rsid w:val="00690065"/>
    <w:rsid w:val="0069024C"/>
    <w:rsid w:val="00690D8E"/>
    <w:rsid w:val="00690EF3"/>
    <w:rsid w:val="00691AD2"/>
    <w:rsid w:val="00692664"/>
    <w:rsid w:val="006929CE"/>
    <w:rsid w:val="00693337"/>
    <w:rsid w:val="00693532"/>
    <w:rsid w:val="00695B06"/>
    <w:rsid w:val="006968D4"/>
    <w:rsid w:val="006978DF"/>
    <w:rsid w:val="006979FC"/>
    <w:rsid w:val="00697C3A"/>
    <w:rsid w:val="006A1024"/>
    <w:rsid w:val="006A2B7E"/>
    <w:rsid w:val="006A3071"/>
    <w:rsid w:val="006A3EB3"/>
    <w:rsid w:val="006A4C42"/>
    <w:rsid w:val="006A5197"/>
    <w:rsid w:val="006A54A5"/>
    <w:rsid w:val="006A55B1"/>
    <w:rsid w:val="006A5FB7"/>
    <w:rsid w:val="006A673A"/>
    <w:rsid w:val="006B06D8"/>
    <w:rsid w:val="006B0EA5"/>
    <w:rsid w:val="006B11F4"/>
    <w:rsid w:val="006B1D91"/>
    <w:rsid w:val="006B1DE0"/>
    <w:rsid w:val="006B27AA"/>
    <w:rsid w:val="006B33C2"/>
    <w:rsid w:val="006B3933"/>
    <w:rsid w:val="006B3E5C"/>
    <w:rsid w:val="006B444E"/>
    <w:rsid w:val="006B47E1"/>
    <w:rsid w:val="006B5177"/>
    <w:rsid w:val="006B6989"/>
    <w:rsid w:val="006B7177"/>
    <w:rsid w:val="006B7BA5"/>
    <w:rsid w:val="006C1855"/>
    <w:rsid w:val="006C1A94"/>
    <w:rsid w:val="006C21EB"/>
    <w:rsid w:val="006C2DF3"/>
    <w:rsid w:val="006C4308"/>
    <w:rsid w:val="006C4726"/>
    <w:rsid w:val="006C4BD6"/>
    <w:rsid w:val="006C5159"/>
    <w:rsid w:val="006C65C3"/>
    <w:rsid w:val="006D05CB"/>
    <w:rsid w:val="006D19CA"/>
    <w:rsid w:val="006D1BAA"/>
    <w:rsid w:val="006D1D8C"/>
    <w:rsid w:val="006D1E0F"/>
    <w:rsid w:val="006D340A"/>
    <w:rsid w:val="006D3CEF"/>
    <w:rsid w:val="006D45E5"/>
    <w:rsid w:val="006D48CA"/>
    <w:rsid w:val="006D4CAD"/>
    <w:rsid w:val="006D5E45"/>
    <w:rsid w:val="006D6388"/>
    <w:rsid w:val="006D670C"/>
    <w:rsid w:val="006D6F96"/>
    <w:rsid w:val="006D7206"/>
    <w:rsid w:val="006D763E"/>
    <w:rsid w:val="006D7E28"/>
    <w:rsid w:val="006E0191"/>
    <w:rsid w:val="006E0622"/>
    <w:rsid w:val="006E1F45"/>
    <w:rsid w:val="006E2321"/>
    <w:rsid w:val="006E2845"/>
    <w:rsid w:val="006E3698"/>
    <w:rsid w:val="006E3911"/>
    <w:rsid w:val="006E477A"/>
    <w:rsid w:val="006E4947"/>
    <w:rsid w:val="006E4A80"/>
    <w:rsid w:val="006E519C"/>
    <w:rsid w:val="006E575E"/>
    <w:rsid w:val="006E5D10"/>
    <w:rsid w:val="006E68B6"/>
    <w:rsid w:val="006E7722"/>
    <w:rsid w:val="006E7A2E"/>
    <w:rsid w:val="006F0554"/>
    <w:rsid w:val="006F1B51"/>
    <w:rsid w:val="006F24CA"/>
    <w:rsid w:val="006F368D"/>
    <w:rsid w:val="006F398F"/>
    <w:rsid w:val="006F5253"/>
    <w:rsid w:val="006F55AB"/>
    <w:rsid w:val="006F5B23"/>
    <w:rsid w:val="006F6090"/>
    <w:rsid w:val="006F6677"/>
    <w:rsid w:val="006F6B8B"/>
    <w:rsid w:val="006F6C2F"/>
    <w:rsid w:val="00700124"/>
    <w:rsid w:val="0070157D"/>
    <w:rsid w:val="00702AF8"/>
    <w:rsid w:val="00703E0D"/>
    <w:rsid w:val="00703F9A"/>
    <w:rsid w:val="00704A7C"/>
    <w:rsid w:val="0070588D"/>
    <w:rsid w:val="00705FC1"/>
    <w:rsid w:val="007068BC"/>
    <w:rsid w:val="00706E9E"/>
    <w:rsid w:val="0070767E"/>
    <w:rsid w:val="007078E9"/>
    <w:rsid w:val="00707F80"/>
    <w:rsid w:val="007110E4"/>
    <w:rsid w:val="00711510"/>
    <w:rsid w:val="00711F3E"/>
    <w:rsid w:val="007131E6"/>
    <w:rsid w:val="00713BC4"/>
    <w:rsid w:val="00714884"/>
    <w:rsid w:val="00715C09"/>
    <w:rsid w:val="00716149"/>
    <w:rsid w:val="0071619C"/>
    <w:rsid w:val="0071666B"/>
    <w:rsid w:val="0071713A"/>
    <w:rsid w:val="00717A0B"/>
    <w:rsid w:val="00717B30"/>
    <w:rsid w:val="00717B94"/>
    <w:rsid w:val="00717E41"/>
    <w:rsid w:val="00720F1D"/>
    <w:rsid w:val="007210B0"/>
    <w:rsid w:val="0072262D"/>
    <w:rsid w:val="00722ABC"/>
    <w:rsid w:val="0072318A"/>
    <w:rsid w:val="007233FA"/>
    <w:rsid w:val="00723654"/>
    <w:rsid w:val="00723ABC"/>
    <w:rsid w:val="00724A07"/>
    <w:rsid w:val="00724C91"/>
    <w:rsid w:val="00725B6B"/>
    <w:rsid w:val="00725DE8"/>
    <w:rsid w:val="00725F9A"/>
    <w:rsid w:val="00726938"/>
    <w:rsid w:val="007276F5"/>
    <w:rsid w:val="00727ACA"/>
    <w:rsid w:val="00727F5C"/>
    <w:rsid w:val="00730D56"/>
    <w:rsid w:val="00730EDD"/>
    <w:rsid w:val="00732A23"/>
    <w:rsid w:val="00734563"/>
    <w:rsid w:val="00735817"/>
    <w:rsid w:val="0073604E"/>
    <w:rsid w:val="00736B90"/>
    <w:rsid w:val="00737308"/>
    <w:rsid w:val="00737454"/>
    <w:rsid w:val="00742A22"/>
    <w:rsid w:val="00743EA9"/>
    <w:rsid w:val="00744EC5"/>
    <w:rsid w:val="007454D0"/>
    <w:rsid w:val="007456C1"/>
    <w:rsid w:val="00745F92"/>
    <w:rsid w:val="0074644B"/>
    <w:rsid w:val="0074668A"/>
    <w:rsid w:val="0074708B"/>
    <w:rsid w:val="00750985"/>
    <w:rsid w:val="00750ABD"/>
    <w:rsid w:val="00751000"/>
    <w:rsid w:val="00751FF7"/>
    <w:rsid w:val="00753867"/>
    <w:rsid w:val="00753EC5"/>
    <w:rsid w:val="007544D0"/>
    <w:rsid w:val="007550A2"/>
    <w:rsid w:val="00755B0C"/>
    <w:rsid w:val="00755CAF"/>
    <w:rsid w:val="0075657D"/>
    <w:rsid w:val="007569FF"/>
    <w:rsid w:val="00757315"/>
    <w:rsid w:val="007576A4"/>
    <w:rsid w:val="00760404"/>
    <w:rsid w:val="007614A2"/>
    <w:rsid w:val="00763059"/>
    <w:rsid w:val="0076358B"/>
    <w:rsid w:val="00763BB3"/>
    <w:rsid w:val="00763CF7"/>
    <w:rsid w:val="0076531E"/>
    <w:rsid w:val="00765444"/>
    <w:rsid w:val="00765A14"/>
    <w:rsid w:val="00767816"/>
    <w:rsid w:val="007678FA"/>
    <w:rsid w:val="00770274"/>
    <w:rsid w:val="0077075A"/>
    <w:rsid w:val="007717FB"/>
    <w:rsid w:val="0077188B"/>
    <w:rsid w:val="007733D7"/>
    <w:rsid w:val="00773434"/>
    <w:rsid w:val="007739B1"/>
    <w:rsid w:val="00773AC7"/>
    <w:rsid w:val="007754CA"/>
    <w:rsid w:val="007755D2"/>
    <w:rsid w:val="00775715"/>
    <w:rsid w:val="00775985"/>
    <w:rsid w:val="007764F3"/>
    <w:rsid w:val="00777202"/>
    <w:rsid w:val="0078162D"/>
    <w:rsid w:val="00782030"/>
    <w:rsid w:val="007830A4"/>
    <w:rsid w:val="00784700"/>
    <w:rsid w:val="007852E5"/>
    <w:rsid w:val="007858DE"/>
    <w:rsid w:val="00786427"/>
    <w:rsid w:val="00786604"/>
    <w:rsid w:val="00786DD2"/>
    <w:rsid w:val="0078717A"/>
    <w:rsid w:val="0078757F"/>
    <w:rsid w:val="00790880"/>
    <w:rsid w:val="007912A2"/>
    <w:rsid w:val="0079239B"/>
    <w:rsid w:val="00792435"/>
    <w:rsid w:val="00792495"/>
    <w:rsid w:val="00792BD3"/>
    <w:rsid w:val="00793E80"/>
    <w:rsid w:val="00794196"/>
    <w:rsid w:val="00795CA4"/>
    <w:rsid w:val="00795D44"/>
    <w:rsid w:val="0079621B"/>
    <w:rsid w:val="00796AAF"/>
    <w:rsid w:val="00796B10"/>
    <w:rsid w:val="00796C61"/>
    <w:rsid w:val="00797154"/>
    <w:rsid w:val="007A0894"/>
    <w:rsid w:val="007A0D9F"/>
    <w:rsid w:val="007A0EFE"/>
    <w:rsid w:val="007A1131"/>
    <w:rsid w:val="007A1BB6"/>
    <w:rsid w:val="007A2BA6"/>
    <w:rsid w:val="007A37AF"/>
    <w:rsid w:val="007A499E"/>
    <w:rsid w:val="007A4B11"/>
    <w:rsid w:val="007A4DE6"/>
    <w:rsid w:val="007A5CF1"/>
    <w:rsid w:val="007A6346"/>
    <w:rsid w:val="007A7E6A"/>
    <w:rsid w:val="007B03DF"/>
    <w:rsid w:val="007B13C9"/>
    <w:rsid w:val="007B2447"/>
    <w:rsid w:val="007B3801"/>
    <w:rsid w:val="007B38F1"/>
    <w:rsid w:val="007B398A"/>
    <w:rsid w:val="007B5DE9"/>
    <w:rsid w:val="007B6E30"/>
    <w:rsid w:val="007B74F6"/>
    <w:rsid w:val="007B75A7"/>
    <w:rsid w:val="007C033D"/>
    <w:rsid w:val="007C0349"/>
    <w:rsid w:val="007C0604"/>
    <w:rsid w:val="007C0644"/>
    <w:rsid w:val="007C18FA"/>
    <w:rsid w:val="007C1F59"/>
    <w:rsid w:val="007C32E3"/>
    <w:rsid w:val="007C3E41"/>
    <w:rsid w:val="007C4F4B"/>
    <w:rsid w:val="007C5834"/>
    <w:rsid w:val="007C6C13"/>
    <w:rsid w:val="007C7CF2"/>
    <w:rsid w:val="007C7DF6"/>
    <w:rsid w:val="007D05AD"/>
    <w:rsid w:val="007D0DD1"/>
    <w:rsid w:val="007D1B47"/>
    <w:rsid w:val="007D21D6"/>
    <w:rsid w:val="007D26FF"/>
    <w:rsid w:val="007D27D0"/>
    <w:rsid w:val="007D2A3A"/>
    <w:rsid w:val="007D3239"/>
    <w:rsid w:val="007D3806"/>
    <w:rsid w:val="007D3C3E"/>
    <w:rsid w:val="007D5F45"/>
    <w:rsid w:val="007D6188"/>
    <w:rsid w:val="007D68EF"/>
    <w:rsid w:val="007D7326"/>
    <w:rsid w:val="007D7D5D"/>
    <w:rsid w:val="007E13FE"/>
    <w:rsid w:val="007E17A5"/>
    <w:rsid w:val="007E248C"/>
    <w:rsid w:val="007E26EF"/>
    <w:rsid w:val="007E334D"/>
    <w:rsid w:val="007E3DBA"/>
    <w:rsid w:val="007E69BA"/>
    <w:rsid w:val="007E6D23"/>
    <w:rsid w:val="007E7374"/>
    <w:rsid w:val="007E7B21"/>
    <w:rsid w:val="007E7E06"/>
    <w:rsid w:val="007E7F74"/>
    <w:rsid w:val="007F057A"/>
    <w:rsid w:val="007F085B"/>
    <w:rsid w:val="007F0DE9"/>
    <w:rsid w:val="007F101C"/>
    <w:rsid w:val="007F113E"/>
    <w:rsid w:val="007F25B5"/>
    <w:rsid w:val="007F2C27"/>
    <w:rsid w:val="007F35D0"/>
    <w:rsid w:val="007F38B0"/>
    <w:rsid w:val="007F3E1E"/>
    <w:rsid w:val="007F6CE5"/>
    <w:rsid w:val="007F7060"/>
    <w:rsid w:val="007F7642"/>
    <w:rsid w:val="007F781F"/>
    <w:rsid w:val="0080007F"/>
    <w:rsid w:val="00800B4A"/>
    <w:rsid w:val="008014AE"/>
    <w:rsid w:val="00801B01"/>
    <w:rsid w:val="00801B67"/>
    <w:rsid w:val="008026D1"/>
    <w:rsid w:val="00802B9B"/>
    <w:rsid w:val="0080310D"/>
    <w:rsid w:val="00803312"/>
    <w:rsid w:val="008034A4"/>
    <w:rsid w:val="008035DD"/>
    <w:rsid w:val="008044D8"/>
    <w:rsid w:val="00805E6C"/>
    <w:rsid w:val="00806EBC"/>
    <w:rsid w:val="00807451"/>
    <w:rsid w:val="008114C7"/>
    <w:rsid w:val="00814335"/>
    <w:rsid w:val="008169FA"/>
    <w:rsid w:val="00816E10"/>
    <w:rsid w:val="008210F7"/>
    <w:rsid w:val="00821384"/>
    <w:rsid w:val="00821F11"/>
    <w:rsid w:val="00821FD4"/>
    <w:rsid w:val="008221D3"/>
    <w:rsid w:val="008233C5"/>
    <w:rsid w:val="008245F9"/>
    <w:rsid w:val="008246C5"/>
    <w:rsid w:val="00824C4A"/>
    <w:rsid w:val="00825C96"/>
    <w:rsid w:val="0082604A"/>
    <w:rsid w:val="00826541"/>
    <w:rsid w:val="008276A1"/>
    <w:rsid w:val="008276E2"/>
    <w:rsid w:val="00831397"/>
    <w:rsid w:val="00831D50"/>
    <w:rsid w:val="0083240E"/>
    <w:rsid w:val="00833271"/>
    <w:rsid w:val="00833E30"/>
    <w:rsid w:val="00835492"/>
    <w:rsid w:val="008360B0"/>
    <w:rsid w:val="008363EA"/>
    <w:rsid w:val="00836BD3"/>
    <w:rsid w:val="00837B9D"/>
    <w:rsid w:val="008411BB"/>
    <w:rsid w:val="008416A4"/>
    <w:rsid w:val="00842E6C"/>
    <w:rsid w:val="0084358E"/>
    <w:rsid w:val="0084368A"/>
    <w:rsid w:val="00843B2A"/>
    <w:rsid w:val="00843B9B"/>
    <w:rsid w:val="00844ED7"/>
    <w:rsid w:val="0084517E"/>
    <w:rsid w:val="00845549"/>
    <w:rsid w:val="00846339"/>
    <w:rsid w:val="0084714E"/>
    <w:rsid w:val="00850013"/>
    <w:rsid w:val="0085015C"/>
    <w:rsid w:val="00850613"/>
    <w:rsid w:val="008507A7"/>
    <w:rsid w:val="00850A0D"/>
    <w:rsid w:val="00851605"/>
    <w:rsid w:val="00852ECF"/>
    <w:rsid w:val="00856016"/>
    <w:rsid w:val="008563FC"/>
    <w:rsid w:val="0085645B"/>
    <w:rsid w:val="00856613"/>
    <w:rsid w:val="00856707"/>
    <w:rsid w:val="00856869"/>
    <w:rsid w:val="00856EAF"/>
    <w:rsid w:val="00857B8C"/>
    <w:rsid w:val="00860A95"/>
    <w:rsid w:val="00860ED5"/>
    <w:rsid w:val="00861514"/>
    <w:rsid w:val="008617E7"/>
    <w:rsid w:val="00862768"/>
    <w:rsid w:val="00862E81"/>
    <w:rsid w:val="008639C7"/>
    <w:rsid w:val="00864105"/>
    <w:rsid w:val="0086491F"/>
    <w:rsid w:val="0086494E"/>
    <w:rsid w:val="00864C0C"/>
    <w:rsid w:val="008650FD"/>
    <w:rsid w:val="008654F7"/>
    <w:rsid w:val="00866B17"/>
    <w:rsid w:val="008671DA"/>
    <w:rsid w:val="00867AF7"/>
    <w:rsid w:val="00867EF6"/>
    <w:rsid w:val="008702CC"/>
    <w:rsid w:val="008728BD"/>
    <w:rsid w:val="00873432"/>
    <w:rsid w:val="00873954"/>
    <w:rsid w:val="00873E1C"/>
    <w:rsid w:val="0087478F"/>
    <w:rsid w:val="00874ED3"/>
    <w:rsid w:val="00876004"/>
    <w:rsid w:val="00876FEE"/>
    <w:rsid w:val="00877690"/>
    <w:rsid w:val="008777F2"/>
    <w:rsid w:val="0088031D"/>
    <w:rsid w:val="00881764"/>
    <w:rsid w:val="00882DB4"/>
    <w:rsid w:val="008837AB"/>
    <w:rsid w:val="00883EEB"/>
    <w:rsid w:val="008849CB"/>
    <w:rsid w:val="00885B4F"/>
    <w:rsid w:val="0088617D"/>
    <w:rsid w:val="0088662C"/>
    <w:rsid w:val="00890A31"/>
    <w:rsid w:val="00890EE6"/>
    <w:rsid w:val="00891C58"/>
    <w:rsid w:val="00892876"/>
    <w:rsid w:val="00892963"/>
    <w:rsid w:val="00893788"/>
    <w:rsid w:val="008942F9"/>
    <w:rsid w:val="0089537A"/>
    <w:rsid w:val="00896736"/>
    <w:rsid w:val="008968C8"/>
    <w:rsid w:val="00896AA2"/>
    <w:rsid w:val="008979DF"/>
    <w:rsid w:val="00897B17"/>
    <w:rsid w:val="008A0437"/>
    <w:rsid w:val="008A1059"/>
    <w:rsid w:val="008A17C0"/>
    <w:rsid w:val="008A2484"/>
    <w:rsid w:val="008A2F63"/>
    <w:rsid w:val="008A3853"/>
    <w:rsid w:val="008A5BAC"/>
    <w:rsid w:val="008A5C6C"/>
    <w:rsid w:val="008A6244"/>
    <w:rsid w:val="008A6C83"/>
    <w:rsid w:val="008A6D76"/>
    <w:rsid w:val="008A7032"/>
    <w:rsid w:val="008A7C68"/>
    <w:rsid w:val="008A7CDB"/>
    <w:rsid w:val="008B00EB"/>
    <w:rsid w:val="008B0F07"/>
    <w:rsid w:val="008B1D16"/>
    <w:rsid w:val="008B230D"/>
    <w:rsid w:val="008B3144"/>
    <w:rsid w:val="008B347B"/>
    <w:rsid w:val="008B53FD"/>
    <w:rsid w:val="008B5AC4"/>
    <w:rsid w:val="008B5CD1"/>
    <w:rsid w:val="008B5E49"/>
    <w:rsid w:val="008B6473"/>
    <w:rsid w:val="008B7ADC"/>
    <w:rsid w:val="008C017D"/>
    <w:rsid w:val="008C05BA"/>
    <w:rsid w:val="008C0C99"/>
    <w:rsid w:val="008C1B48"/>
    <w:rsid w:val="008C1D82"/>
    <w:rsid w:val="008C25E6"/>
    <w:rsid w:val="008C3502"/>
    <w:rsid w:val="008C39D1"/>
    <w:rsid w:val="008C3A11"/>
    <w:rsid w:val="008C55A8"/>
    <w:rsid w:val="008C60B9"/>
    <w:rsid w:val="008C66FC"/>
    <w:rsid w:val="008C6B84"/>
    <w:rsid w:val="008C6CAC"/>
    <w:rsid w:val="008C743E"/>
    <w:rsid w:val="008C7564"/>
    <w:rsid w:val="008C7C00"/>
    <w:rsid w:val="008D0DDB"/>
    <w:rsid w:val="008D2837"/>
    <w:rsid w:val="008D2856"/>
    <w:rsid w:val="008D2D09"/>
    <w:rsid w:val="008D3BA4"/>
    <w:rsid w:val="008D3D3C"/>
    <w:rsid w:val="008D4517"/>
    <w:rsid w:val="008D483F"/>
    <w:rsid w:val="008D4E23"/>
    <w:rsid w:val="008D530C"/>
    <w:rsid w:val="008D5594"/>
    <w:rsid w:val="008D5A12"/>
    <w:rsid w:val="008D6A9D"/>
    <w:rsid w:val="008D71B7"/>
    <w:rsid w:val="008D7235"/>
    <w:rsid w:val="008E1125"/>
    <w:rsid w:val="008E1893"/>
    <w:rsid w:val="008E1B51"/>
    <w:rsid w:val="008E20E8"/>
    <w:rsid w:val="008E2733"/>
    <w:rsid w:val="008E290E"/>
    <w:rsid w:val="008E2B40"/>
    <w:rsid w:val="008E2BCE"/>
    <w:rsid w:val="008E2D4F"/>
    <w:rsid w:val="008E30A9"/>
    <w:rsid w:val="008E4EE2"/>
    <w:rsid w:val="008E538D"/>
    <w:rsid w:val="008E5855"/>
    <w:rsid w:val="008E58DE"/>
    <w:rsid w:val="008E6DFE"/>
    <w:rsid w:val="008E730F"/>
    <w:rsid w:val="008E76A4"/>
    <w:rsid w:val="008F0671"/>
    <w:rsid w:val="008F077B"/>
    <w:rsid w:val="008F0A19"/>
    <w:rsid w:val="008F1342"/>
    <w:rsid w:val="008F1429"/>
    <w:rsid w:val="008F2B7E"/>
    <w:rsid w:val="008F2E06"/>
    <w:rsid w:val="008F2FB3"/>
    <w:rsid w:val="008F34F0"/>
    <w:rsid w:val="008F49BC"/>
    <w:rsid w:val="008F5707"/>
    <w:rsid w:val="008F5815"/>
    <w:rsid w:val="008F5E5A"/>
    <w:rsid w:val="008F72ED"/>
    <w:rsid w:val="009009F0"/>
    <w:rsid w:val="009023EA"/>
    <w:rsid w:val="00902B7A"/>
    <w:rsid w:val="009034AD"/>
    <w:rsid w:val="009042BF"/>
    <w:rsid w:val="00904444"/>
    <w:rsid w:val="009044A5"/>
    <w:rsid w:val="0090457E"/>
    <w:rsid w:val="009045A5"/>
    <w:rsid w:val="00904EFB"/>
    <w:rsid w:val="00905334"/>
    <w:rsid w:val="0090586B"/>
    <w:rsid w:val="00905A17"/>
    <w:rsid w:val="00906074"/>
    <w:rsid w:val="00906491"/>
    <w:rsid w:val="00910219"/>
    <w:rsid w:val="0091042E"/>
    <w:rsid w:val="0091044F"/>
    <w:rsid w:val="00910D36"/>
    <w:rsid w:val="0091139A"/>
    <w:rsid w:val="0091334A"/>
    <w:rsid w:val="009136E2"/>
    <w:rsid w:val="00913D21"/>
    <w:rsid w:val="00914FD4"/>
    <w:rsid w:val="009156D9"/>
    <w:rsid w:val="009156DC"/>
    <w:rsid w:val="0091574B"/>
    <w:rsid w:val="00915D8A"/>
    <w:rsid w:val="0091607F"/>
    <w:rsid w:val="00916794"/>
    <w:rsid w:val="0091681F"/>
    <w:rsid w:val="009175E7"/>
    <w:rsid w:val="009176C2"/>
    <w:rsid w:val="00920AF6"/>
    <w:rsid w:val="009211FB"/>
    <w:rsid w:val="009215C5"/>
    <w:rsid w:val="00921D77"/>
    <w:rsid w:val="009226A8"/>
    <w:rsid w:val="00922A46"/>
    <w:rsid w:val="0092436E"/>
    <w:rsid w:val="009248DE"/>
    <w:rsid w:val="00924C0E"/>
    <w:rsid w:val="00925970"/>
    <w:rsid w:val="00926815"/>
    <w:rsid w:val="0092690D"/>
    <w:rsid w:val="0092782A"/>
    <w:rsid w:val="00931046"/>
    <w:rsid w:val="009313A3"/>
    <w:rsid w:val="00931BC0"/>
    <w:rsid w:val="009337AC"/>
    <w:rsid w:val="009344E4"/>
    <w:rsid w:val="00934967"/>
    <w:rsid w:val="009362FA"/>
    <w:rsid w:val="009367A0"/>
    <w:rsid w:val="009367D4"/>
    <w:rsid w:val="00937334"/>
    <w:rsid w:val="009377EB"/>
    <w:rsid w:val="009402A1"/>
    <w:rsid w:val="00940D91"/>
    <w:rsid w:val="00940EBF"/>
    <w:rsid w:val="009413E9"/>
    <w:rsid w:val="00941F9D"/>
    <w:rsid w:val="009434D6"/>
    <w:rsid w:val="009443E8"/>
    <w:rsid w:val="009444DA"/>
    <w:rsid w:val="00944FA0"/>
    <w:rsid w:val="00945176"/>
    <w:rsid w:val="009453BE"/>
    <w:rsid w:val="009454CF"/>
    <w:rsid w:val="00946383"/>
    <w:rsid w:val="00946A7B"/>
    <w:rsid w:val="00947D47"/>
    <w:rsid w:val="00950F8A"/>
    <w:rsid w:val="0095158E"/>
    <w:rsid w:val="0095169A"/>
    <w:rsid w:val="00951D12"/>
    <w:rsid w:val="00952C70"/>
    <w:rsid w:val="00954787"/>
    <w:rsid w:val="009548F9"/>
    <w:rsid w:val="009558B2"/>
    <w:rsid w:val="00956EAD"/>
    <w:rsid w:val="00956FA4"/>
    <w:rsid w:val="00957E70"/>
    <w:rsid w:val="0096143A"/>
    <w:rsid w:val="00962552"/>
    <w:rsid w:val="0096279C"/>
    <w:rsid w:val="00962952"/>
    <w:rsid w:val="00962BB4"/>
    <w:rsid w:val="00963808"/>
    <w:rsid w:val="00963DD7"/>
    <w:rsid w:val="00965749"/>
    <w:rsid w:val="009657BE"/>
    <w:rsid w:val="00965880"/>
    <w:rsid w:val="0096625A"/>
    <w:rsid w:val="009671DC"/>
    <w:rsid w:val="0096754A"/>
    <w:rsid w:val="00967B77"/>
    <w:rsid w:val="00970A76"/>
    <w:rsid w:val="00970D22"/>
    <w:rsid w:val="00970EEE"/>
    <w:rsid w:val="00970FAF"/>
    <w:rsid w:val="00973121"/>
    <w:rsid w:val="0097598C"/>
    <w:rsid w:val="00975EA1"/>
    <w:rsid w:val="00976AE1"/>
    <w:rsid w:val="00976F72"/>
    <w:rsid w:val="00977D63"/>
    <w:rsid w:val="00977E29"/>
    <w:rsid w:val="009801AB"/>
    <w:rsid w:val="00980A3B"/>
    <w:rsid w:val="0098106A"/>
    <w:rsid w:val="0098183C"/>
    <w:rsid w:val="00981E67"/>
    <w:rsid w:val="00983104"/>
    <w:rsid w:val="00983D1F"/>
    <w:rsid w:val="00984E90"/>
    <w:rsid w:val="00985DA5"/>
    <w:rsid w:val="00986202"/>
    <w:rsid w:val="0098628C"/>
    <w:rsid w:val="009864A3"/>
    <w:rsid w:val="0098692E"/>
    <w:rsid w:val="00986A42"/>
    <w:rsid w:val="00987308"/>
    <w:rsid w:val="0099004A"/>
    <w:rsid w:val="00991FF2"/>
    <w:rsid w:val="009923CE"/>
    <w:rsid w:val="009938F7"/>
    <w:rsid w:val="00993B49"/>
    <w:rsid w:val="009941C5"/>
    <w:rsid w:val="009947D0"/>
    <w:rsid w:val="00995192"/>
    <w:rsid w:val="00995E91"/>
    <w:rsid w:val="009966D7"/>
    <w:rsid w:val="009968A6"/>
    <w:rsid w:val="00996C60"/>
    <w:rsid w:val="009973FD"/>
    <w:rsid w:val="00997496"/>
    <w:rsid w:val="009A08EE"/>
    <w:rsid w:val="009A0BB9"/>
    <w:rsid w:val="009A1019"/>
    <w:rsid w:val="009A109A"/>
    <w:rsid w:val="009A12AF"/>
    <w:rsid w:val="009A3734"/>
    <w:rsid w:val="009A52EA"/>
    <w:rsid w:val="009A671A"/>
    <w:rsid w:val="009B08CE"/>
    <w:rsid w:val="009B0AD9"/>
    <w:rsid w:val="009B2606"/>
    <w:rsid w:val="009B4155"/>
    <w:rsid w:val="009B4198"/>
    <w:rsid w:val="009B41A6"/>
    <w:rsid w:val="009B43AD"/>
    <w:rsid w:val="009B515E"/>
    <w:rsid w:val="009B52CD"/>
    <w:rsid w:val="009B61A2"/>
    <w:rsid w:val="009B68E4"/>
    <w:rsid w:val="009B6A3D"/>
    <w:rsid w:val="009B6BD2"/>
    <w:rsid w:val="009B734C"/>
    <w:rsid w:val="009B78D0"/>
    <w:rsid w:val="009B7ECB"/>
    <w:rsid w:val="009C0099"/>
    <w:rsid w:val="009C0100"/>
    <w:rsid w:val="009C1E84"/>
    <w:rsid w:val="009C2B43"/>
    <w:rsid w:val="009C3250"/>
    <w:rsid w:val="009C39DD"/>
    <w:rsid w:val="009C47E9"/>
    <w:rsid w:val="009C47F6"/>
    <w:rsid w:val="009C4CB7"/>
    <w:rsid w:val="009C5442"/>
    <w:rsid w:val="009C59DE"/>
    <w:rsid w:val="009C69DB"/>
    <w:rsid w:val="009C6FE8"/>
    <w:rsid w:val="009C71EA"/>
    <w:rsid w:val="009C742C"/>
    <w:rsid w:val="009D09ED"/>
    <w:rsid w:val="009D178A"/>
    <w:rsid w:val="009D21B3"/>
    <w:rsid w:val="009D28AF"/>
    <w:rsid w:val="009D3098"/>
    <w:rsid w:val="009D378C"/>
    <w:rsid w:val="009D3839"/>
    <w:rsid w:val="009D3A22"/>
    <w:rsid w:val="009D3CBE"/>
    <w:rsid w:val="009D3E85"/>
    <w:rsid w:val="009D54C6"/>
    <w:rsid w:val="009D5D3E"/>
    <w:rsid w:val="009D5D8C"/>
    <w:rsid w:val="009D5F9E"/>
    <w:rsid w:val="009D68DE"/>
    <w:rsid w:val="009D6AA0"/>
    <w:rsid w:val="009D6E42"/>
    <w:rsid w:val="009D73B1"/>
    <w:rsid w:val="009D74EE"/>
    <w:rsid w:val="009D7922"/>
    <w:rsid w:val="009D7B5E"/>
    <w:rsid w:val="009E08B9"/>
    <w:rsid w:val="009E11F8"/>
    <w:rsid w:val="009E133B"/>
    <w:rsid w:val="009E198A"/>
    <w:rsid w:val="009E21D6"/>
    <w:rsid w:val="009E2406"/>
    <w:rsid w:val="009E26ED"/>
    <w:rsid w:val="009E3C86"/>
    <w:rsid w:val="009E5ED1"/>
    <w:rsid w:val="009E7418"/>
    <w:rsid w:val="009E78FB"/>
    <w:rsid w:val="009F0137"/>
    <w:rsid w:val="009F05D8"/>
    <w:rsid w:val="009F287D"/>
    <w:rsid w:val="009F3B78"/>
    <w:rsid w:val="009F4F29"/>
    <w:rsid w:val="009F52F2"/>
    <w:rsid w:val="009F6442"/>
    <w:rsid w:val="009F6467"/>
    <w:rsid w:val="009F6A78"/>
    <w:rsid w:val="009F7749"/>
    <w:rsid w:val="00A00358"/>
    <w:rsid w:val="00A011D4"/>
    <w:rsid w:val="00A01420"/>
    <w:rsid w:val="00A01FB1"/>
    <w:rsid w:val="00A0264E"/>
    <w:rsid w:val="00A02687"/>
    <w:rsid w:val="00A02A9F"/>
    <w:rsid w:val="00A033E0"/>
    <w:rsid w:val="00A03942"/>
    <w:rsid w:val="00A03B4A"/>
    <w:rsid w:val="00A03D24"/>
    <w:rsid w:val="00A046DF"/>
    <w:rsid w:val="00A05207"/>
    <w:rsid w:val="00A067DB"/>
    <w:rsid w:val="00A07732"/>
    <w:rsid w:val="00A105D1"/>
    <w:rsid w:val="00A10A9E"/>
    <w:rsid w:val="00A10CD5"/>
    <w:rsid w:val="00A146A1"/>
    <w:rsid w:val="00A149B0"/>
    <w:rsid w:val="00A14B7D"/>
    <w:rsid w:val="00A14E6B"/>
    <w:rsid w:val="00A15633"/>
    <w:rsid w:val="00A15A47"/>
    <w:rsid w:val="00A1601C"/>
    <w:rsid w:val="00A1686F"/>
    <w:rsid w:val="00A16965"/>
    <w:rsid w:val="00A1757E"/>
    <w:rsid w:val="00A178F6"/>
    <w:rsid w:val="00A1799F"/>
    <w:rsid w:val="00A2001C"/>
    <w:rsid w:val="00A20479"/>
    <w:rsid w:val="00A21564"/>
    <w:rsid w:val="00A21BAD"/>
    <w:rsid w:val="00A22796"/>
    <w:rsid w:val="00A229CE"/>
    <w:rsid w:val="00A22F79"/>
    <w:rsid w:val="00A24796"/>
    <w:rsid w:val="00A25449"/>
    <w:rsid w:val="00A256C9"/>
    <w:rsid w:val="00A27C19"/>
    <w:rsid w:val="00A27EE5"/>
    <w:rsid w:val="00A30767"/>
    <w:rsid w:val="00A32FC6"/>
    <w:rsid w:val="00A33127"/>
    <w:rsid w:val="00A3354F"/>
    <w:rsid w:val="00A33950"/>
    <w:rsid w:val="00A33C04"/>
    <w:rsid w:val="00A33E7B"/>
    <w:rsid w:val="00A34137"/>
    <w:rsid w:val="00A356EC"/>
    <w:rsid w:val="00A359BF"/>
    <w:rsid w:val="00A37166"/>
    <w:rsid w:val="00A375E1"/>
    <w:rsid w:val="00A37EE5"/>
    <w:rsid w:val="00A40D78"/>
    <w:rsid w:val="00A41354"/>
    <w:rsid w:val="00A41AFE"/>
    <w:rsid w:val="00A424B1"/>
    <w:rsid w:val="00A42847"/>
    <w:rsid w:val="00A4441C"/>
    <w:rsid w:val="00A44ACA"/>
    <w:rsid w:val="00A44BD8"/>
    <w:rsid w:val="00A44E88"/>
    <w:rsid w:val="00A4561B"/>
    <w:rsid w:val="00A4563F"/>
    <w:rsid w:val="00A45D9B"/>
    <w:rsid w:val="00A45DFE"/>
    <w:rsid w:val="00A46F8F"/>
    <w:rsid w:val="00A4778C"/>
    <w:rsid w:val="00A4783C"/>
    <w:rsid w:val="00A47AB8"/>
    <w:rsid w:val="00A47C9B"/>
    <w:rsid w:val="00A50831"/>
    <w:rsid w:val="00A50A0B"/>
    <w:rsid w:val="00A50D32"/>
    <w:rsid w:val="00A50F45"/>
    <w:rsid w:val="00A50F70"/>
    <w:rsid w:val="00A513AD"/>
    <w:rsid w:val="00A52782"/>
    <w:rsid w:val="00A53C4A"/>
    <w:rsid w:val="00A53EE2"/>
    <w:rsid w:val="00A54D73"/>
    <w:rsid w:val="00A55BF1"/>
    <w:rsid w:val="00A55C05"/>
    <w:rsid w:val="00A57A19"/>
    <w:rsid w:val="00A57FB2"/>
    <w:rsid w:val="00A606BE"/>
    <w:rsid w:val="00A6094D"/>
    <w:rsid w:val="00A60CED"/>
    <w:rsid w:val="00A611E1"/>
    <w:rsid w:val="00A61C9F"/>
    <w:rsid w:val="00A625AE"/>
    <w:rsid w:val="00A6303E"/>
    <w:rsid w:val="00A645A9"/>
    <w:rsid w:val="00A65802"/>
    <w:rsid w:val="00A65FF2"/>
    <w:rsid w:val="00A667B1"/>
    <w:rsid w:val="00A67189"/>
    <w:rsid w:val="00A67F5B"/>
    <w:rsid w:val="00A70388"/>
    <w:rsid w:val="00A7054C"/>
    <w:rsid w:val="00A70839"/>
    <w:rsid w:val="00A70BC1"/>
    <w:rsid w:val="00A70CE2"/>
    <w:rsid w:val="00A7151F"/>
    <w:rsid w:val="00A7180C"/>
    <w:rsid w:val="00A730E3"/>
    <w:rsid w:val="00A73D75"/>
    <w:rsid w:val="00A74874"/>
    <w:rsid w:val="00A74F58"/>
    <w:rsid w:val="00A7569B"/>
    <w:rsid w:val="00A7629E"/>
    <w:rsid w:val="00A763D4"/>
    <w:rsid w:val="00A7693E"/>
    <w:rsid w:val="00A77708"/>
    <w:rsid w:val="00A77BD6"/>
    <w:rsid w:val="00A80837"/>
    <w:rsid w:val="00A8152B"/>
    <w:rsid w:val="00A81F49"/>
    <w:rsid w:val="00A82361"/>
    <w:rsid w:val="00A829F9"/>
    <w:rsid w:val="00A82AF9"/>
    <w:rsid w:val="00A83334"/>
    <w:rsid w:val="00A8342A"/>
    <w:rsid w:val="00A8423E"/>
    <w:rsid w:val="00A847A2"/>
    <w:rsid w:val="00A84FD1"/>
    <w:rsid w:val="00A85C87"/>
    <w:rsid w:val="00A85C8F"/>
    <w:rsid w:val="00A86003"/>
    <w:rsid w:val="00A869CF"/>
    <w:rsid w:val="00A87774"/>
    <w:rsid w:val="00A90B56"/>
    <w:rsid w:val="00A925C2"/>
    <w:rsid w:val="00A93A7D"/>
    <w:rsid w:val="00A94A2B"/>
    <w:rsid w:val="00A95508"/>
    <w:rsid w:val="00A95B21"/>
    <w:rsid w:val="00A95EF3"/>
    <w:rsid w:val="00A96133"/>
    <w:rsid w:val="00A96E61"/>
    <w:rsid w:val="00A9751F"/>
    <w:rsid w:val="00A97DE6"/>
    <w:rsid w:val="00AA05D6"/>
    <w:rsid w:val="00AA1313"/>
    <w:rsid w:val="00AA142D"/>
    <w:rsid w:val="00AA16FD"/>
    <w:rsid w:val="00AA1D82"/>
    <w:rsid w:val="00AA378C"/>
    <w:rsid w:val="00AA3BFD"/>
    <w:rsid w:val="00AA3C84"/>
    <w:rsid w:val="00AA44F8"/>
    <w:rsid w:val="00AA511D"/>
    <w:rsid w:val="00AA54B0"/>
    <w:rsid w:val="00AA56AB"/>
    <w:rsid w:val="00AA624E"/>
    <w:rsid w:val="00AA6581"/>
    <w:rsid w:val="00AA67E7"/>
    <w:rsid w:val="00AA6DAB"/>
    <w:rsid w:val="00AA78F6"/>
    <w:rsid w:val="00AB02D4"/>
    <w:rsid w:val="00AB11E2"/>
    <w:rsid w:val="00AB34A7"/>
    <w:rsid w:val="00AB3F33"/>
    <w:rsid w:val="00AB56B5"/>
    <w:rsid w:val="00AC1A17"/>
    <w:rsid w:val="00AC296A"/>
    <w:rsid w:val="00AC4972"/>
    <w:rsid w:val="00AC5436"/>
    <w:rsid w:val="00AC5F57"/>
    <w:rsid w:val="00AC5F83"/>
    <w:rsid w:val="00AC60CB"/>
    <w:rsid w:val="00AC7139"/>
    <w:rsid w:val="00AC7F3D"/>
    <w:rsid w:val="00AD04B2"/>
    <w:rsid w:val="00AD15E6"/>
    <w:rsid w:val="00AD1B36"/>
    <w:rsid w:val="00AD1BAD"/>
    <w:rsid w:val="00AD2CCA"/>
    <w:rsid w:val="00AD3E7C"/>
    <w:rsid w:val="00AD4648"/>
    <w:rsid w:val="00AD5CBC"/>
    <w:rsid w:val="00AD660D"/>
    <w:rsid w:val="00AD671C"/>
    <w:rsid w:val="00AD7FB0"/>
    <w:rsid w:val="00AE036E"/>
    <w:rsid w:val="00AE03FC"/>
    <w:rsid w:val="00AE08C2"/>
    <w:rsid w:val="00AE0A53"/>
    <w:rsid w:val="00AE0B7A"/>
    <w:rsid w:val="00AE0C4E"/>
    <w:rsid w:val="00AE252E"/>
    <w:rsid w:val="00AE370B"/>
    <w:rsid w:val="00AE4408"/>
    <w:rsid w:val="00AE67D5"/>
    <w:rsid w:val="00AE6A01"/>
    <w:rsid w:val="00AE6D55"/>
    <w:rsid w:val="00AE7168"/>
    <w:rsid w:val="00AF02FF"/>
    <w:rsid w:val="00AF0DD2"/>
    <w:rsid w:val="00AF0E9E"/>
    <w:rsid w:val="00AF1689"/>
    <w:rsid w:val="00AF1B7D"/>
    <w:rsid w:val="00AF25ED"/>
    <w:rsid w:val="00AF3194"/>
    <w:rsid w:val="00AF3323"/>
    <w:rsid w:val="00AF473E"/>
    <w:rsid w:val="00AF5195"/>
    <w:rsid w:val="00AF6C89"/>
    <w:rsid w:val="00AF7867"/>
    <w:rsid w:val="00AF7952"/>
    <w:rsid w:val="00B00439"/>
    <w:rsid w:val="00B00BAC"/>
    <w:rsid w:val="00B00FC4"/>
    <w:rsid w:val="00B01E50"/>
    <w:rsid w:val="00B028CB"/>
    <w:rsid w:val="00B02F65"/>
    <w:rsid w:val="00B03236"/>
    <w:rsid w:val="00B04291"/>
    <w:rsid w:val="00B04A42"/>
    <w:rsid w:val="00B058A7"/>
    <w:rsid w:val="00B06298"/>
    <w:rsid w:val="00B06F18"/>
    <w:rsid w:val="00B07175"/>
    <w:rsid w:val="00B072A1"/>
    <w:rsid w:val="00B07599"/>
    <w:rsid w:val="00B07A23"/>
    <w:rsid w:val="00B107BD"/>
    <w:rsid w:val="00B11035"/>
    <w:rsid w:val="00B117D2"/>
    <w:rsid w:val="00B12095"/>
    <w:rsid w:val="00B1296F"/>
    <w:rsid w:val="00B12B2F"/>
    <w:rsid w:val="00B13136"/>
    <w:rsid w:val="00B1358D"/>
    <w:rsid w:val="00B13821"/>
    <w:rsid w:val="00B171B5"/>
    <w:rsid w:val="00B2025F"/>
    <w:rsid w:val="00B20B58"/>
    <w:rsid w:val="00B21065"/>
    <w:rsid w:val="00B2192D"/>
    <w:rsid w:val="00B22344"/>
    <w:rsid w:val="00B22C2B"/>
    <w:rsid w:val="00B2345D"/>
    <w:rsid w:val="00B23B12"/>
    <w:rsid w:val="00B23B34"/>
    <w:rsid w:val="00B2538A"/>
    <w:rsid w:val="00B27201"/>
    <w:rsid w:val="00B27358"/>
    <w:rsid w:val="00B27741"/>
    <w:rsid w:val="00B304BC"/>
    <w:rsid w:val="00B30587"/>
    <w:rsid w:val="00B31461"/>
    <w:rsid w:val="00B31522"/>
    <w:rsid w:val="00B31616"/>
    <w:rsid w:val="00B3163C"/>
    <w:rsid w:val="00B3168E"/>
    <w:rsid w:val="00B32353"/>
    <w:rsid w:val="00B32369"/>
    <w:rsid w:val="00B3259D"/>
    <w:rsid w:val="00B33658"/>
    <w:rsid w:val="00B3491D"/>
    <w:rsid w:val="00B34A3C"/>
    <w:rsid w:val="00B34D89"/>
    <w:rsid w:val="00B37549"/>
    <w:rsid w:val="00B37B51"/>
    <w:rsid w:val="00B37FDE"/>
    <w:rsid w:val="00B40001"/>
    <w:rsid w:val="00B411D0"/>
    <w:rsid w:val="00B411EB"/>
    <w:rsid w:val="00B4173C"/>
    <w:rsid w:val="00B41761"/>
    <w:rsid w:val="00B42178"/>
    <w:rsid w:val="00B425FA"/>
    <w:rsid w:val="00B4287F"/>
    <w:rsid w:val="00B42D9F"/>
    <w:rsid w:val="00B43F67"/>
    <w:rsid w:val="00B44191"/>
    <w:rsid w:val="00B445C1"/>
    <w:rsid w:val="00B4474D"/>
    <w:rsid w:val="00B44D0A"/>
    <w:rsid w:val="00B44D1A"/>
    <w:rsid w:val="00B45478"/>
    <w:rsid w:val="00B471AA"/>
    <w:rsid w:val="00B47DE1"/>
    <w:rsid w:val="00B509FB"/>
    <w:rsid w:val="00B50A7D"/>
    <w:rsid w:val="00B521C1"/>
    <w:rsid w:val="00B5327C"/>
    <w:rsid w:val="00B541C7"/>
    <w:rsid w:val="00B55BE5"/>
    <w:rsid w:val="00B55DF1"/>
    <w:rsid w:val="00B560D6"/>
    <w:rsid w:val="00B607FA"/>
    <w:rsid w:val="00B60F2A"/>
    <w:rsid w:val="00B61041"/>
    <w:rsid w:val="00B6144E"/>
    <w:rsid w:val="00B614EE"/>
    <w:rsid w:val="00B615D0"/>
    <w:rsid w:val="00B61916"/>
    <w:rsid w:val="00B61D91"/>
    <w:rsid w:val="00B61E18"/>
    <w:rsid w:val="00B6241B"/>
    <w:rsid w:val="00B6299E"/>
    <w:rsid w:val="00B64149"/>
    <w:rsid w:val="00B6420D"/>
    <w:rsid w:val="00B64787"/>
    <w:rsid w:val="00B64B9C"/>
    <w:rsid w:val="00B64D4B"/>
    <w:rsid w:val="00B6591B"/>
    <w:rsid w:val="00B66DFE"/>
    <w:rsid w:val="00B66F85"/>
    <w:rsid w:val="00B671B1"/>
    <w:rsid w:val="00B70739"/>
    <w:rsid w:val="00B72670"/>
    <w:rsid w:val="00B72CF6"/>
    <w:rsid w:val="00B72D26"/>
    <w:rsid w:val="00B72E0D"/>
    <w:rsid w:val="00B7421A"/>
    <w:rsid w:val="00B744BA"/>
    <w:rsid w:val="00B74743"/>
    <w:rsid w:val="00B74EF4"/>
    <w:rsid w:val="00B75C65"/>
    <w:rsid w:val="00B770F9"/>
    <w:rsid w:val="00B806A0"/>
    <w:rsid w:val="00B80D54"/>
    <w:rsid w:val="00B81C45"/>
    <w:rsid w:val="00B81CA1"/>
    <w:rsid w:val="00B823F0"/>
    <w:rsid w:val="00B828A3"/>
    <w:rsid w:val="00B82D38"/>
    <w:rsid w:val="00B83844"/>
    <w:rsid w:val="00B83DE0"/>
    <w:rsid w:val="00B8432E"/>
    <w:rsid w:val="00B85068"/>
    <w:rsid w:val="00B85283"/>
    <w:rsid w:val="00B8607E"/>
    <w:rsid w:val="00B860EA"/>
    <w:rsid w:val="00B869DF"/>
    <w:rsid w:val="00B86A3F"/>
    <w:rsid w:val="00B871D8"/>
    <w:rsid w:val="00B8749B"/>
    <w:rsid w:val="00B8790F"/>
    <w:rsid w:val="00B87F40"/>
    <w:rsid w:val="00B90249"/>
    <w:rsid w:val="00B9350C"/>
    <w:rsid w:val="00B936FB"/>
    <w:rsid w:val="00B94C5F"/>
    <w:rsid w:val="00B95B2B"/>
    <w:rsid w:val="00B969F3"/>
    <w:rsid w:val="00B96D95"/>
    <w:rsid w:val="00B96FC7"/>
    <w:rsid w:val="00B97278"/>
    <w:rsid w:val="00B97407"/>
    <w:rsid w:val="00BA0B18"/>
    <w:rsid w:val="00BA10E4"/>
    <w:rsid w:val="00BA1E9E"/>
    <w:rsid w:val="00BA1EC6"/>
    <w:rsid w:val="00BA1EE0"/>
    <w:rsid w:val="00BA2496"/>
    <w:rsid w:val="00BA2CBE"/>
    <w:rsid w:val="00BA37A0"/>
    <w:rsid w:val="00BA3C25"/>
    <w:rsid w:val="00BA456D"/>
    <w:rsid w:val="00BA485D"/>
    <w:rsid w:val="00BA4CF2"/>
    <w:rsid w:val="00BA4FC2"/>
    <w:rsid w:val="00BA5356"/>
    <w:rsid w:val="00BA53D9"/>
    <w:rsid w:val="00BA5796"/>
    <w:rsid w:val="00BA595F"/>
    <w:rsid w:val="00BA5F45"/>
    <w:rsid w:val="00BA68A1"/>
    <w:rsid w:val="00BA6AC8"/>
    <w:rsid w:val="00BA6BA9"/>
    <w:rsid w:val="00BA7B03"/>
    <w:rsid w:val="00BA7EC7"/>
    <w:rsid w:val="00BB00BE"/>
    <w:rsid w:val="00BB1116"/>
    <w:rsid w:val="00BB1C06"/>
    <w:rsid w:val="00BB3104"/>
    <w:rsid w:val="00BB43AD"/>
    <w:rsid w:val="00BB4A1D"/>
    <w:rsid w:val="00BB51E2"/>
    <w:rsid w:val="00BB58C9"/>
    <w:rsid w:val="00BB6BE4"/>
    <w:rsid w:val="00BB6E01"/>
    <w:rsid w:val="00BB78D3"/>
    <w:rsid w:val="00BC09E1"/>
    <w:rsid w:val="00BC0F7F"/>
    <w:rsid w:val="00BC21AC"/>
    <w:rsid w:val="00BC3183"/>
    <w:rsid w:val="00BC31A3"/>
    <w:rsid w:val="00BC3509"/>
    <w:rsid w:val="00BC36D8"/>
    <w:rsid w:val="00BC3A63"/>
    <w:rsid w:val="00BC4204"/>
    <w:rsid w:val="00BC54BC"/>
    <w:rsid w:val="00BC55CB"/>
    <w:rsid w:val="00BC6AFE"/>
    <w:rsid w:val="00BC6DF4"/>
    <w:rsid w:val="00BC75DE"/>
    <w:rsid w:val="00BC7DC1"/>
    <w:rsid w:val="00BD013E"/>
    <w:rsid w:val="00BD05F2"/>
    <w:rsid w:val="00BD10E3"/>
    <w:rsid w:val="00BD160D"/>
    <w:rsid w:val="00BD168D"/>
    <w:rsid w:val="00BD235C"/>
    <w:rsid w:val="00BD25C7"/>
    <w:rsid w:val="00BD28A1"/>
    <w:rsid w:val="00BD3521"/>
    <w:rsid w:val="00BD37E9"/>
    <w:rsid w:val="00BD47C5"/>
    <w:rsid w:val="00BD548B"/>
    <w:rsid w:val="00BD63FB"/>
    <w:rsid w:val="00BD6A15"/>
    <w:rsid w:val="00BD6EC1"/>
    <w:rsid w:val="00BD714C"/>
    <w:rsid w:val="00BD7504"/>
    <w:rsid w:val="00BD7A41"/>
    <w:rsid w:val="00BE0413"/>
    <w:rsid w:val="00BE08FF"/>
    <w:rsid w:val="00BE1510"/>
    <w:rsid w:val="00BE17E1"/>
    <w:rsid w:val="00BE2ED8"/>
    <w:rsid w:val="00BE3310"/>
    <w:rsid w:val="00BE3433"/>
    <w:rsid w:val="00BE3930"/>
    <w:rsid w:val="00BE3EFF"/>
    <w:rsid w:val="00BE4263"/>
    <w:rsid w:val="00BE6058"/>
    <w:rsid w:val="00BE69B1"/>
    <w:rsid w:val="00BE6D4C"/>
    <w:rsid w:val="00BE75A5"/>
    <w:rsid w:val="00BE7AB0"/>
    <w:rsid w:val="00BF01A9"/>
    <w:rsid w:val="00BF19FC"/>
    <w:rsid w:val="00BF218E"/>
    <w:rsid w:val="00BF4AE5"/>
    <w:rsid w:val="00BF51BF"/>
    <w:rsid w:val="00BF53D3"/>
    <w:rsid w:val="00BF56A3"/>
    <w:rsid w:val="00BF57DA"/>
    <w:rsid w:val="00BF5F7F"/>
    <w:rsid w:val="00BF75B9"/>
    <w:rsid w:val="00BF79E4"/>
    <w:rsid w:val="00C004B0"/>
    <w:rsid w:val="00C00FED"/>
    <w:rsid w:val="00C01088"/>
    <w:rsid w:val="00C014E7"/>
    <w:rsid w:val="00C022E4"/>
    <w:rsid w:val="00C03180"/>
    <w:rsid w:val="00C0325D"/>
    <w:rsid w:val="00C035AE"/>
    <w:rsid w:val="00C0401B"/>
    <w:rsid w:val="00C0409E"/>
    <w:rsid w:val="00C04474"/>
    <w:rsid w:val="00C05184"/>
    <w:rsid w:val="00C05F35"/>
    <w:rsid w:val="00C061F8"/>
    <w:rsid w:val="00C06ABE"/>
    <w:rsid w:val="00C072DE"/>
    <w:rsid w:val="00C07BC7"/>
    <w:rsid w:val="00C10A3B"/>
    <w:rsid w:val="00C10AD8"/>
    <w:rsid w:val="00C10E1E"/>
    <w:rsid w:val="00C1118F"/>
    <w:rsid w:val="00C11965"/>
    <w:rsid w:val="00C11FBF"/>
    <w:rsid w:val="00C122F1"/>
    <w:rsid w:val="00C1234E"/>
    <w:rsid w:val="00C12C10"/>
    <w:rsid w:val="00C13A14"/>
    <w:rsid w:val="00C13D93"/>
    <w:rsid w:val="00C144D9"/>
    <w:rsid w:val="00C14BF2"/>
    <w:rsid w:val="00C15121"/>
    <w:rsid w:val="00C152A7"/>
    <w:rsid w:val="00C153D8"/>
    <w:rsid w:val="00C15EE4"/>
    <w:rsid w:val="00C16338"/>
    <w:rsid w:val="00C16B83"/>
    <w:rsid w:val="00C17449"/>
    <w:rsid w:val="00C177CD"/>
    <w:rsid w:val="00C203C3"/>
    <w:rsid w:val="00C20DF2"/>
    <w:rsid w:val="00C2183C"/>
    <w:rsid w:val="00C21BE1"/>
    <w:rsid w:val="00C2222A"/>
    <w:rsid w:val="00C22DCD"/>
    <w:rsid w:val="00C2335D"/>
    <w:rsid w:val="00C23566"/>
    <w:rsid w:val="00C23569"/>
    <w:rsid w:val="00C236A1"/>
    <w:rsid w:val="00C23E68"/>
    <w:rsid w:val="00C240AE"/>
    <w:rsid w:val="00C2467B"/>
    <w:rsid w:val="00C24852"/>
    <w:rsid w:val="00C25906"/>
    <w:rsid w:val="00C26288"/>
    <w:rsid w:val="00C26EA2"/>
    <w:rsid w:val="00C27076"/>
    <w:rsid w:val="00C27327"/>
    <w:rsid w:val="00C308D2"/>
    <w:rsid w:val="00C30C75"/>
    <w:rsid w:val="00C30F9D"/>
    <w:rsid w:val="00C311F1"/>
    <w:rsid w:val="00C31485"/>
    <w:rsid w:val="00C316F5"/>
    <w:rsid w:val="00C31FA1"/>
    <w:rsid w:val="00C322D5"/>
    <w:rsid w:val="00C32EEC"/>
    <w:rsid w:val="00C345B5"/>
    <w:rsid w:val="00C3509B"/>
    <w:rsid w:val="00C357EB"/>
    <w:rsid w:val="00C35A22"/>
    <w:rsid w:val="00C373CD"/>
    <w:rsid w:val="00C40C1F"/>
    <w:rsid w:val="00C41752"/>
    <w:rsid w:val="00C41F80"/>
    <w:rsid w:val="00C428A2"/>
    <w:rsid w:val="00C42B48"/>
    <w:rsid w:val="00C43050"/>
    <w:rsid w:val="00C43781"/>
    <w:rsid w:val="00C44882"/>
    <w:rsid w:val="00C44F31"/>
    <w:rsid w:val="00C47DF9"/>
    <w:rsid w:val="00C47E97"/>
    <w:rsid w:val="00C47ED9"/>
    <w:rsid w:val="00C50300"/>
    <w:rsid w:val="00C50AB3"/>
    <w:rsid w:val="00C518F7"/>
    <w:rsid w:val="00C51BFC"/>
    <w:rsid w:val="00C51C97"/>
    <w:rsid w:val="00C521C8"/>
    <w:rsid w:val="00C523B4"/>
    <w:rsid w:val="00C5281A"/>
    <w:rsid w:val="00C5298A"/>
    <w:rsid w:val="00C52A1E"/>
    <w:rsid w:val="00C52A49"/>
    <w:rsid w:val="00C53730"/>
    <w:rsid w:val="00C539BC"/>
    <w:rsid w:val="00C53CFD"/>
    <w:rsid w:val="00C5434A"/>
    <w:rsid w:val="00C54715"/>
    <w:rsid w:val="00C5550C"/>
    <w:rsid w:val="00C557BF"/>
    <w:rsid w:val="00C56369"/>
    <w:rsid w:val="00C568B5"/>
    <w:rsid w:val="00C56BE0"/>
    <w:rsid w:val="00C57119"/>
    <w:rsid w:val="00C5735E"/>
    <w:rsid w:val="00C579E0"/>
    <w:rsid w:val="00C57C99"/>
    <w:rsid w:val="00C61143"/>
    <w:rsid w:val="00C613E8"/>
    <w:rsid w:val="00C61D4C"/>
    <w:rsid w:val="00C61F80"/>
    <w:rsid w:val="00C63715"/>
    <w:rsid w:val="00C63C11"/>
    <w:rsid w:val="00C64593"/>
    <w:rsid w:val="00C648D6"/>
    <w:rsid w:val="00C6623D"/>
    <w:rsid w:val="00C663BB"/>
    <w:rsid w:val="00C66E9D"/>
    <w:rsid w:val="00C67ADA"/>
    <w:rsid w:val="00C71458"/>
    <w:rsid w:val="00C71620"/>
    <w:rsid w:val="00C71FB9"/>
    <w:rsid w:val="00C7229A"/>
    <w:rsid w:val="00C722C5"/>
    <w:rsid w:val="00C72444"/>
    <w:rsid w:val="00C73C08"/>
    <w:rsid w:val="00C74054"/>
    <w:rsid w:val="00C75AE0"/>
    <w:rsid w:val="00C75E9F"/>
    <w:rsid w:val="00C76881"/>
    <w:rsid w:val="00C76F08"/>
    <w:rsid w:val="00C77659"/>
    <w:rsid w:val="00C80463"/>
    <w:rsid w:val="00C815A3"/>
    <w:rsid w:val="00C81C19"/>
    <w:rsid w:val="00C82C73"/>
    <w:rsid w:val="00C83158"/>
    <w:rsid w:val="00C835AA"/>
    <w:rsid w:val="00C842D6"/>
    <w:rsid w:val="00C84C5A"/>
    <w:rsid w:val="00C853BF"/>
    <w:rsid w:val="00C86077"/>
    <w:rsid w:val="00C86672"/>
    <w:rsid w:val="00C8738E"/>
    <w:rsid w:val="00C87435"/>
    <w:rsid w:val="00C908C8"/>
    <w:rsid w:val="00C90DAD"/>
    <w:rsid w:val="00C91432"/>
    <w:rsid w:val="00C91945"/>
    <w:rsid w:val="00C91C3F"/>
    <w:rsid w:val="00C93148"/>
    <w:rsid w:val="00C93463"/>
    <w:rsid w:val="00C93693"/>
    <w:rsid w:val="00C939E8"/>
    <w:rsid w:val="00C93B05"/>
    <w:rsid w:val="00C9474A"/>
    <w:rsid w:val="00C94ABC"/>
    <w:rsid w:val="00C953D7"/>
    <w:rsid w:val="00C955D4"/>
    <w:rsid w:val="00C9590A"/>
    <w:rsid w:val="00C95AE2"/>
    <w:rsid w:val="00C95D72"/>
    <w:rsid w:val="00C972DD"/>
    <w:rsid w:val="00C976F3"/>
    <w:rsid w:val="00CA0C92"/>
    <w:rsid w:val="00CA1FFE"/>
    <w:rsid w:val="00CA4662"/>
    <w:rsid w:val="00CA49AF"/>
    <w:rsid w:val="00CA5A31"/>
    <w:rsid w:val="00CA6381"/>
    <w:rsid w:val="00CA7083"/>
    <w:rsid w:val="00CA7539"/>
    <w:rsid w:val="00CA7B91"/>
    <w:rsid w:val="00CA7F4E"/>
    <w:rsid w:val="00CB024A"/>
    <w:rsid w:val="00CB052F"/>
    <w:rsid w:val="00CB0DF8"/>
    <w:rsid w:val="00CB1289"/>
    <w:rsid w:val="00CB2AA2"/>
    <w:rsid w:val="00CB2BCB"/>
    <w:rsid w:val="00CB2F52"/>
    <w:rsid w:val="00CB419B"/>
    <w:rsid w:val="00CB588A"/>
    <w:rsid w:val="00CB5F4B"/>
    <w:rsid w:val="00CB6016"/>
    <w:rsid w:val="00CB6F94"/>
    <w:rsid w:val="00CB7296"/>
    <w:rsid w:val="00CB7D4E"/>
    <w:rsid w:val="00CB7F8F"/>
    <w:rsid w:val="00CC12F6"/>
    <w:rsid w:val="00CC268F"/>
    <w:rsid w:val="00CC27DB"/>
    <w:rsid w:val="00CC28CC"/>
    <w:rsid w:val="00CC3D9E"/>
    <w:rsid w:val="00CC4180"/>
    <w:rsid w:val="00CC5033"/>
    <w:rsid w:val="00CC553E"/>
    <w:rsid w:val="00CC61B4"/>
    <w:rsid w:val="00CC6394"/>
    <w:rsid w:val="00CC71B8"/>
    <w:rsid w:val="00CC72E6"/>
    <w:rsid w:val="00CC7C95"/>
    <w:rsid w:val="00CC7DD9"/>
    <w:rsid w:val="00CD1542"/>
    <w:rsid w:val="00CD328A"/>
    <w:rsid w:val="00CD3E70"/>
    <w:rsid w:val="00CD4FAD"/>
    <w:rsid w:val="00CD79FA"/>
    <w:rsid w:val="00CD7F09"/>
    <w:rsid w:val="00CE0FFC"/>
    <w:rsid w:val="00CE1E1C"/>
    <w:rsid w:val="00CE21E7"/>
    <w:rsid w:val="00CE224F"/>
    <w:rsid w:val="00CE3331"/>
    <w:rsid w:val="00CE34E2"/>
    <w:rsid w:val="00CE360C"/>
    <w:rsid w:val="00CE421F"/>
    <w:rsid w:val="00CE4326"/>
    <w:rsid w:val="00CE4854"/>
    <w:rsid w:val="00CE4EC3"/>
    <w:rsid w:val="00CE545F"/>
    <w:rsid w:val="00CE584A"/>
    <w:rsid w:val="00CE58A7"/>
    <w:rsid w:val="00CE5905"/>
    <w:rsid w:val="00CE64AD"/>
    <w:rsid w:val="00CE654F"/>
    <w:rsid w:val="00CE659F"/>
    <w:rsid w:val="00CE6DE8"/>
    <w:rsid w:val="00CE776C"/>
    <w:rsid w:val="00CF2A00"/>
    <w:rsid w:val="00CF4980"/>
    <w:rsid w:val="00CF4A48"/>
    <w:rsid w:val="00CF4B2C"/>
    <w:rsid w:val="00CF4CD1"/>
    <w:rsid w:val="00CF5B0F"/>
    <w:rsid w:val="00CF5D52"/>
    <w:rsid w:val="00CF6C6A"/>
    <w:rsid w:val="00D0014C"/>
    <w:rsid w:val="00D00FAF"/>
    <w:rsid w:val="00D01348"/>
    <w:rsid w:val="00D014D0"/>
    <w:rsid w:val="00D0210C"/>
    <w:rsid w:val="00D02E53"/>
    <w:rsid w:val="00D044F6"/>
    <w:rsid w:val="00D047AC"/>
    <w:rsid w:val="00D05709"/>
    <w:rsid w:val="00D06005"/>
    <w:rsid w:val="00D06C6C"/>
    <w:rsid w:val="00D06D67"/>
    <w:rsid w:val="00D076F3"/>
    <w:rsid w:val="00D07B0D"/>
    <w:rsid w:val="00D07DE9"/>
    <w:rsid w:val="00D10374"/>
    <w:rsid w:val="00D10453"/>
    <w:rsid w:val="00D1068E"/>
    <w:rsid w:val="00D1090F"/>
    <w:rsid w:val="00D10FD5"/>
    <w:rsid w:val="00D1148C"/>
    <w:rsid w:val="00D1172C"/>
    <w:rsid w:val="00D11E79"/>
    <w:rsid w:val="00D120DE"/>
    <w:rsid w:val="00D12A9E"/>
    <w:rsid w:val="00D12BA2"/>
    <w:rsid w:val="00D13575"/>
    <w:rsid w:val="00D14A5C"/>
    <w:rsid w:val="00D154B3"/>
    <w:rsid w:val="00D1575E"/>
    <w:rsid w:val="00D158E0"/>
    <w:rsid w:val="00D15AD2"/>
    <w:rsid w:val="00D169BF"/>
    <w:rsid w:val="00D17C34"/>
    <w:rsid w:val="00D20C14"/>
    <w:rsid w:val="00D21221"/>
    <w:rsid w:val="00D2129A"/>
    <w:rsid w:val="00D218F2"/>
    <w:rsid w:val="00D2230C"/>
    <w:rsid w:val="00D22B4F"/>
    <w:rsid w:val="00D2364A"/>
    <w:rsid w:val="00D23C3A"/>
    <w:rsid w:val="00D25D0D"/>
    <w:rsid w:val="00D27111"/>
    <w:rsid w:val="00D27247"/>
    <w:rsid w:val="00D27F8C"/>
    <w:rsid w:val="00D30A12"/>
    <w:rsid w:val="00D30D5A"/>
    <w:rsid w:val="00D31AAC"/>
    <w:rsid w:val="00D348D3"/>
    <w:rsid w:val="00D35CEE"/>
    <w:rsid w:val="00D35EF5"/>
    <w:rsid w:val="00D36EB0"/>
    <w:rsid w:val="00D40363"/>
    <w:rsid w:val="00D40477"/>
    <w:rsid w:val="00D40FB3"/>
    <w:rsid w:val="00D412C6"/>
    <w:rsid w:val="00D41A01"/>
    <w:rsid w:val="00D43C7F"/>
    <w:rsid w:val="00D43FB3"/>
    <w:rsid w:val="00D4439C"/>
    <w:rsid w:val="00D448B0"/>
    <w:rsid w:val="00D4508E"/>
    <w:rsid w:val="00D456DB"/>
    <w:rsid w:val="00D45DAD"/>
    <w:rsid w:val="00D4707E"/>
    <w:rsid w:val="00D47620"/>
    <w:rsid w:val="00D50340"/>
    <w:rsid w:val="00D509CF"/>
    <w:rsid w:val="00D50B7D"/>
    <w:rsid w:val="00D513B2"/>
    <w:rsid w:val="00D51439"/>
    <w:rsid w:val="00D523D2"/>
    <w:rsid w:val="00D52556"/>
    <w:rsid w:val="00D52590"/>
    <w:rsid w:val="00D52F07"/>
    <w:rsid w:val="00D53895"/>
    <w:rsid w:val="00D54193"/>
    <w:rsid w:val="00D54941"/>
    <w:rsid w:val="00D549C0"/>
    <w:rsid w:val="00D54F41"/>
    <w:rsid w:val="00D55805"/>
    <w:rsid w:val="00D56594"/>
    <w:rsid w:val="00D57A39"/>
    <w:rsid w:val="00D57B36"/>
    <w:rsid w:val="00D57DE2"/>
    <w:rsid w:val="00D60133"/>
    <w:rsid w:val="00D60D4D"/>
    <w:rsid w:val="00D60E7F"/>
    <w:rsid w:val="00D61117"/>
    <w:rsid w:val="00D615FD"/>
    <w:rsid w:val="00D618B8"/>
    <w:rsid w:val="00D61D01"/>
    <w:rsid w:val="00D63BAF"/>
    <w:rsid w:val="00D63D13"/>
    <w:rsid w:val="00D649B2"/>
    <w:rsid w:val="00D64E51"/>
    <w:rsid w:val="00D65B8E"/>
    <w:rsid w:val="00D65F8F"/>
    <w:rsid w:val="00D67B2F"/>
    <w:rsid w:val="00D67F55"/>
    <w:rsid w:val="00D7020B"/>
    <w:rsid w:val="00D703F1"/>
    <w:rsid w:val="00D716C4"/>
    <w:rsid w:val="00D7234F"/>
    <w:rsid w:val="00D72F1B"/>
    <w:rsid w:val="00D73455"/>
    <w:rsid w:val="00D73E5A"/>
    <w:rsid w:val="00D742EB"/>
    <w:rsid w:val="00D766E7"/>
    <w:rsid w:val="00D80CDC"/>
    <w:rsid w:val="00D81C10"/>
    <w:rsid w:val="00D82204"/>
    <w:rsid w:val="00D82CE4"/>
    <w:rsid w:val="00D82FF3"/>
    <w:rsid w:val="00D84852"/>
    <w:rsid w:val="00D84C9A"/>
    <w:rsid w:val="00D854CA"/>
    <w:rsid w:val="00D8594C"/>
    <w:rsid w:val="00D861FC"/>
    <w:rsid w:val="00D877A8"/>
    <w:rsid w:val="00D87A74"/>
    <w:rsid w:val="00D908F6"/>
    <w:rsid w:val="00D91BA0"/>
    <w:rsid w:val="00D91D80"/>
    <w:rsid w:val="00D92210"/>
    <w:rsid w:val="00D92842"/>
    <w:rsid w:val="00D93394"/>
    <w:rsid w:val="00D9358D"/>
    <w:rsid w:val="00D9418B"/>
    <w:rsid w:val="00D947D8"/>
    <w:rsid w:val="00D95D76"/>
    <w:rsid w:val="00D9616D"/>
    <w:rsid w:val="00D96262"/>
    <w:rsid w:val="00D96F98"/>
    <w:rsid w:val="00D976AC"/>
    <w:rsid w:val="00D97969"/>
    <w:rsid w:val="00D979D3"/>
    <w:rsid w:val="00D97D2D"/>
    <w:rsid w:val="00DA12F2"/>
    <w:rsid w:val="00DA2158"/>
    <w:rsid w:val="00DA3C3E"/>
    <w:rsid w:val="00DA5BA5"/>
    <w:rsid w:val="00DA5E95"/>
    <w:rsid w:val="00DA6B8D"/>
    <w:rsid w:val="00DA72EE"/>
    <w:rsid w:val="00DA7A60"/>
    <w:rsid w:val="00DB03CD"/>
    <w:rsid w:val="00DB0B75"/>
    <w:rsid w:val="00DB25FB"/>
    <w:rsid w:val="00DB33C4"/>
    <w:rsid w:val="00DB37AE"/>
    <w:rsid w:val="00DB514B"/>
    <w:rsid w:val="00DB5783"/>
    <w:rsid w:val="00DB635A"/>
    <w:rsid w:val="00DB63B9"/>
    <w:rsid w:val="00DB6707"/>
    <w:rsid w:val="00DB6D57"/>
    <w:rsid w:val="00DB786E"/>
    <w:rsid w:val="00DB79B8"/>
    <w:rsid w:val="00DC0474"/>
    <w:rsid w:val="00DC0524"/>
    <w:rsid w:val="00DC0840"/>
    <w:rsid w:val="00DC08F2"/>
    <w:rsid w:val="00DC1479"/>
    <w:rsid w:val="00DC1550"/>
    <w:rsid w:val="00DC172D"/>
    <w:rsid w:val="00DC191F"/>
    <w:rsid w:val="00DC25C0"/>
    <w:rsid w:val="00DC2C17"/>
    <w:rsid w:val="00DC3378"/>
    <w:rsid w:val="00DC3CAF"/>
    <w:rsid w:val="00DC40BD"/>
    <w:rsid w:val="00DC5C3F"/>
    <w:rsid w:val="00DC6299"/>
    <w:rsid w:val="00DC6A04"/>
    <w:rsid w:val="00DC6A9F"/>
    <w:rsid w:val="00DD02D4"/>
    <w:rsid w:val="00DD0DE1"/>
    <w:rsid w:val="00DD10D4"/>
    <w:rsid w:val="00DD2659"/>
    <w:rsid w:val="00DD29CA"/>
    <w:rsid w:val="00DD2B0B"/>
    <w:rsid w:val="00DD2B9E"/>
    <w:rsid w:val="00DD32A5"/>
    <w:rsid w:val="00DD337D"/>
    <w:rsid w:val="00DD3B98"/>
    <w:rsid w:val="00DD3CCE"/>
    <w:rsid w:val="00DD3D20"/>
    <w:rsid w:val="00DD466D"/>
    <w:rsid w:val="00DD47CF"/>
    <w:rsid w:val="00DD5E52"/>
    <w:rsid w:val="00DD646B"/>
    <w:rsid w:val="00DD6EB5"/>
    <w:rsid w:val="00DD7A64"/>
    <w:rsid w:val="00DD7ADE"/>
    <w:rsid w:val="00DE0282"/>
    <w:rsid w:val="00DE076D"/>
    <w:rsid w:val="00DE080B"/>
    <w:rsid w:val="00DE09BF"/>
    <w:rsid w:val="00DE0D8B"/>
    <w:rsid w:val="00DE1BBA"/>
    <w:rsid w:val="00DE26A5"/>
    <w:rsid w:val="00DE27EC"/>
    <w:rsid w:val="00DE2980"/>
    <w:rsid w:val="00DE342C"/>
    <w:rsid w:val="00DE3F0D"/>
    <w:rsid w:val="00DE612F"/>
    <w:rsid w:val="00DE6891"/>
    <w:rsid w:val="00DE6CF2"/>
    <w:rsid w:val="00DE6DBF"/>
    <w:rsid w:val="00DE7CEC"/>
    <w:rsid w:val="00DE7D73"/>
    <w:rsid w:val="00DF0256"/>
    <w:rsid w:val="00DF03F6"/>
    <w:rsid w:val="00DF14DF"/>
    <w:rsid w:val="00DF1623"/>
    <w:rsid w:val="00DF2D9C"/>
    <w:rsid w:val="00DF364D"/>
    <w:rsid w:val="00DF38AA"/>
    <w:rsid w:val="00DF43FB"/>
    <w:rsid w:val="00DF44A8"/>
    <w:rsid w:val="00DF6DBE"/>
    <w:rsid w:val="00E0048C"/>
    <w:rsid w:val="00E01028"/>
    <w:rsid w:val="00E02298"/>
    <w:rsid w:val="00E024DD"/>
    <w:rsid w:val="00E03CF4"/>
    <w:rsid w:val="00E04597"/>
    <w:rsid w:val="00E06436"/>
    <w:rsid w:val="00E06734"/>
    <w:rsid w:val="00E06C31"/>
    <w:rsid w:val="00E074E9"/>
    <w:rsid w:val="00E07AB4"/>
    <w:rsid w:val="00E11A1A"/>
    <w:rsid w:val="00E11ED7"/>
    <w:rsid w:val="00E1261E"/>
    <w:rsid w:val="00E126F4"/>
    <w:rsid w:val="00E1337E"/>
    <w:rsid w:val="00E133E3"/>
    <w:rsid w:val="00E136C2"/>
    <w:rsid w:val="00E13705"/>
    <w:rsid w:val="00E173D3"/>
    <w:rsid w:val="00E174E5"/>
    <w:rsid w:val="00E1766E"/>
    <w:rsid w:val="00E17D80"/>
    <w:rsid w:val="00E2038B"/>
    <w:rsid w:val="00E21A75"/>
    <w:rsid w:val="00E21D7D"/>
    <w:rsid w:val="00E21E78"/>
    <w:rsid w:val="00E23B33"/>
    <w:rsid w:val="00E245A8"/>
    <w:rsid w:val="00E24DF2"/>
    <w:rsid w:val="00E25FA9"/>
    <w:rsid w:val="00E271C6"/>
    <w:rsid w:val="00E27228"/>
    <w:rsid w:val="00E2740E"/>
    <w:rsid w:val="00E27461"/>
    <w:rsid w:val="00E27EDA"/>
    <w:rsid w:val="00E30325"/>
    <w:rsid w:val="00E31D6C"/>
    <w:rsid w:val="00E32D46"/>
    <w:rsid w:val="00E337EB"/>
    <w:rsid w:val="00E35955"/>
    <w:rsid w:val="00E36559"/>
    <w:rsid w:val="00E36E92"/>
    <w:rsid w:val="00E3716D"/>
    <w:rsid w:val="00E3781E"/>
    <w:rsid w:val="00E40AF9"/>
    <w:rsid w:val="00E411A7"/>
    <w:rsid w:val="00E414CE"/>
    <w:rsid w:val="00E415FC"/>
    <w:rsid w:val="00E42842"/>
    <w:rsid w:val="00E433E1"/>
    <w:rsid w:val="00E44412"/>
    <w:rsid w:val="00E4452B"/>
    <w:rsid w:val="00E44A2C"/>
    <w:rsid w:val="00E44FA1"/>
    <w:rsid w:val="00E45235"/>
    <w:rsid w:val="00E4534C"/>
    <w:rsid w:val="00E45447"/>
    <w:rsid w:val="00E45B27"/>
    <w:rsid w:val="00E45B78"/>
    <w:rsid w:val="00E45D8C"/>
    <w:rsid w:val="00E46677"/>
    <w:rsid w:val="00E47E00"/>
    <w:rsid w:val="00E50226"/>
    <w:rsid w:val="00E50494"/>
    <w:rsid w:val="00E50ED6"/>
    <w:rsid w:val="00E511F6"/>
    <w:rsid w:val="00E517E8"/>
    <w:rsid w:val="00E53669"/>
    <w:rsid w:val="00E540B1"/>
    <w:rsid w:val="00E54D05"/>
    <w:rsid w:val="00E552D0"/>
    <w:rsid w:val="00E55EE6"/>
    <w:rsid w:val="00E55F3A"/>
    <w:rsid w:val="00E5640F"/>
    <w:rsid w:val="00E56E7B"/>
    <w:rsid w:val="00E56F72"/>
    <w:rsid w:val="00E60803"/>
    <w:rsid w:val="00E613DF"/>
    <w:rsid w:val="00E61DCA"/>
    <w:rsid w:val="00E6246F"/>
    <w:rsid w:val="00E629F0"/>
    <w:rsid w:val="00E62EAE"/>
    <w:rsid w:val="00E6302B"/>
    <w:rsid w:val="00E6354B"/>
    <w:rsid w:val="00E637B7"/>
    <w:rsid w:val="00E64306"/>
    <w:rsid w:val="00E644C7"/>
    <w:rsid w:val="00E644F3"/>
    <w:rsid w:val="00E64D82"/>
    <w:rsid w:val="00E656E4"/>
    <w:rsid w:val="00E6592E"/>
    <w:rsid w:val="00E65F66"/>
    <w:rsid w:val="00E66629"/>
    <w:rsid w:val="00E673C0"/>
    <w:rsid w:val="00E67BA1"/>
    <w:rsid w:val="00E67CE7"/>
    <w:rsid w:val="00E708C6"/>
    <w:rsid w:val="00E70D5C"/>
    <w:rsid w:val="00E7127A"/>
    <w:rsid w:val="00E7159C"/>
    <w:rsid w:val="00E717A8"/>
    <w:rsid w:val="00E717CC"/>
    <w:rsid w:val="00E72111"/>
    <w:rsid w:val="00E72EC9"/>
    <w:rsid w:val="00E73016"/>
    <w:rsid w:val="00E73106"/>
    <w:rsid w:val="00E739B7"/>
    <w:rsid w:val="00E73F50"/>
    <w:rsid w:val="00E74039"/>
    <w:rsid w:val="00E746B0"/>
    <w:rsid w:val="00E7546F"/>
    <w:rsid w:val="00E76408"/>
    <w:rsid w:val="00E769D1"/>
    <w:rsid w:val="00E77356"/>
    <w:rsid w:val="00E7750B"/>
    <w:rsid w:val="00E7750E"/>
    <w:rsid w:val="00E811CF"/>
    <w:rsid w:val="00E8156D"/>
    <w:rsid w:val="00E827EF"/>
    <w:rsid w:val="00E82910"/>
    <w:rsid w:val="00E90CEE"/>
    <w:rsid w:val="00E914D7"/>
    <w:rsid w:val="00E91821"/>
    <w:rsid w:val="00E91E96"/>
    <w:rsid w:val="00E93C35"/>
    <w:rsid w:val="00E9413A"/>
    <w:rsid w:val="00E95129"/>
    <w:rsid w:val="00E977ED"/>
    <w:rsid w:val="00EA042A"/>
    <w:rsid w:val="00EA1455"/>
    <w:rsid w:val="00EA1634"/>
    <w:rsid w:val="00EA2434"/>
    <w:rsid w:val="00EA2469"/>
    <w:rsid w:val="00EA2B25"/>
    <w:rsid w:val="00EA2C5F"/>
    <w:rsid w:val="00EA4079"/>
    <w:rsid w:val="00EA49D1"/>
    <w:rsid w:val="00EA4EDF"/>
    <w:rsid w:val="00EA5668"/>
    <w:rsid w:val="00EA5ADE"/>
    <w:rsid w:val="00EA5EB1"/>
    <w:rsid w:val="00EA62ED"/>
    <w:rsid w:val="00EA6AED"/>
    <w:rsid w:val="00EA6E8D"/>
    <w:rsid w:val="00EA760B"/>
    <w:rsid w:val="00EA7E1C"/>
    <w:rsid w:val="00EB0218"/>
    <w:rsid w:val="00EB04FE"/>
    <w:rsid w:val="00EB0A03"/>
    <w:rsid w:val="00EB12DB"/>
    <w:rsid w:val="00EB182B"/>
    <w:rsid w:val="00EB1872"/>
    <w:rsid w:val="00EB18CD"/>
    <w:rsid w:val="00EB2C4D"/>
    <w:rsid w:val="00EB2CA2"/>
    <w:rsid w:val="00EB2F9F"/>
    <w:rsid w:val="00EB390D"/>
    <w:rsid w:val="00EB3AAE"/>
    <w:rsid w:val="00EB3E34"/>
    <w:rsid w:val="00EB4180"/>
    <w:rsid w:val="00EB60DD"/>
    <w:rsid w:val="00EB6522"/>
    <w:rsid w:val="00EB668D"/>
    <w:rsid w:val="00EB72B7"/>
    <w:rsid w:val="00EB742B"/>
    <w:rsid w:val="00EC0138"/>
    <w:rsid w:val="00EC0181"/>
    <w:rsid w:val="00EC01EF"/>
    <w:rsid w:val="00EC094E"/>
    <w:rsid w:val="00EC0E63"/>
    <w:rsid w:val="00EC1F71"/>
    <w:rsid w:val="00EC1FC5"/>
    <w:rsid w:val="00EC2D91"/>
    <w:rsid w:val="00EC384C"/>
    <w:rsid w:val="00EC3897"/>
    <w:rsid w:val="00EC3A24"/>
    <w:rsid w:val="00EC3E28"/>
    <w:rsid w:val="00EC478A"/>
    <w:rsid w:val="00EC553F"/>
    <w:rsid w:val="00EC7996"/>
    <w:rsid w:val="00EC7DFD"/>
    <w:rsid w:val="00ED360A"/>
    <w:rsid w:val="00ED4C8F"/>
    <w:rsid w:val="00ED5DCA"/>
    <w:rsid w:val="00ED5F4F"/>
    <w:rsid w:val="00ED6AC4"/>
    <w:rsid w:val="00ED6B97"/>
    <w:rsid w:val="00ED709D"/>
    <w:rsid w:val="00ED7449"/>
    <w:rsid w:val="00ED7B24"/>
    <w:rsid w:val="00EE0FB5"/>
    <w:rsid w:val="00EE10AE"/>
    <w:rsid w:val="00EE114C"/>
    <w:rsid w:val="00EE1797"/>
    <w:rsid w:val="00EE19B1"/>
    <w:rsid w:val="00EE1CE6"/>
    <w:rsid w:val="00EE2064"/>
    <w:rsid w:val="00EE3596"/>
    <w:rsid w:val="00EE3B29"/>
    <w:rsid w:val="00EE4E5D"/>
    <w:rsid w:val="00EE511F"/>
    <w:rsid w:val="00EE70DD"/>
    <w:rsid w:val="00EE7BF2"/>
    <w:rsid w:val="00EF0669"/>
    <w:rsid w:val="00EF08EC"/>
    <w:rsid w:val="00EF0DD0"/>
    <w:rsid w:val="00EF14DE"/>
    <w:rsid w:val="00EF15A9"/>
    <w:rsid w:val="00EF2480"/>
    <w:rsid w:val="00EF2F13"/>
    <w:rsid w:val="00EF39DF"/>
    <w:rsid w:val="00EF4238"/>
    <w:rsid w:val="00EF4466"/>
    <w:rsid w:val="00EF492F"/>
    <w:rsid w:val="00EF4DBB"/>
    <w:rsid w:val="00EF512C"/>
    <w:rsid w:val="00EF54D4"/>
    <w:rsid w:val="00EF7799"/>
    <w:rsid w:val="00F00180"/>
    <w:rsid w:val="00F00869"/>
    <w:rsid w:val="00F031D8"/>
    <w:rsid w:val="00F033D0"/>
    <w:rsid w:val="00F04E84"/>
    <w:rsid w:val="00F06223"/>
    <w:rsid w:val="00F06B8F"/>
    <w:rsid w:val="00F074E5"/>
    <w:rsid w:val="00F074F0"/>
    <w:rsid w:val="00F103A2"/>
    <w:rsid w:val="00F10FAC"/>
    <w:rsid w:val="00F11780"/>
    <w:rsid w:val="00F126A4"/>
    <w:rsid w:val="00F13AE6"/>
    <w:rsid w:val="00F13CB5"/>
    <w:rsid w:val="00F145E5"/>
    <w:rsid w:val="00F146BF"/>
    <w:rsid w:val="00F14F36"/>
    <w:rsid w:val="00F15DC5"/>
    <w:rsid w:val="00F16104"/>
    <w:rsid w:val="00F16356"/>
    <w:rsid w:val="00F16BC9"/>
    <w:rsid w:val="00F1702D"/>
    <w:rsid w:val="00F17567"/>
    <w:rsid w:val="00F1780D"/>
    <w:rsid w:val="00F213B7"/>
    <w:rsid w:val="00F2146B"/>
    <w:rsid w:val="00F21B11"/>
    <w:rsid w:val="00F2223D"/>
    <w:rsid w:val="00F22A02"/>
    <w:rsid w:val="00F243FA"/>
    <w:rsid w:val="00F24671"/>
    <w:rsid w:val="00F25530"/>
    <w:rsid w:val="00F25C2F"/>
    <w:rsid w:val="00F267CB"/>
    <w:rsid w:val="00F27AA2"/>
    <w:rsid w:val="00F27E10"/>
    <w:rsid w:val="00F27F28"/>
    <w:rsid w:val="00F3043F"/>
    <w:rsid w:val="00F309F3"/>
    <w:rsid w:val="00F310A1"/>
    <w:rsid w:val="00F312B7"/>
    <w:rsid w:val="00F3178D"/>
    <w:rsid w:val="00F3195B"/>
    <w:rsid w:val="00F31D19"/>
    <w:rsid w:val="00F32E76"/>
    <w:rsid w:val="00F32F2B"/>
    <w:rsid w:val="00F32F5D"/>
    <w:rsid w:val="00F335B5"/>
    <w:rsid w:val="00F33764"/>
    <w:rsid w:val="00F34A44"/>
    <w:rsid w:val="00F3554A"/>
    <w:rsid w:val="00F3581B"/>
    <w:rsid w:val="00F35866"/>
    <w:rsid w:val="00F36203"/>
    <w:rsid w:val="00F362C1"/>
    <w:rsid w:val="00F36654"/>
    <w:rsid w:val="00F40030"/>
    <w:rsid w:val="00F400B1"/>
    <w:rsid w:val="00F4026E"/>
    <w:rsid w:val="00F402CB"/>
    <w:rsid w:val="00F41290"/>
    <w:rsid w:val="00F4188D"/>
    <w:rsid w:val="00F42CD3"/>
    <w:rsid w:val="00F4304C"/>
    <w:rsid w:val="00F45637"/>
    <w:rsid w:val="00F45D3F"/>
    <w:rsid w:val="00F45F5B"/>
    <w:rsid w:val="00F501E0"/>
    <w:rsid w:val="00F503DD"/>
    <w:rsid w:val="00F509D9"/>
    <w:rsid w:val="00F5158E"/>
    <w:rsid w:val="00F51C33"/>
    <w:rsid w:val="00F52C49"/>
    <w:rsid w:val="00F530C0"/>
    <w:rsid w:val="00F531D5"/>
    <w:rsid w:val="00F56581"/>
    <w:rsid w:val="00F56839"/>
    <w:rsid w:val="00F57342"/>
    <w:rsid w:val="00F57571"/>
    <w:rsid w:val="00F57960"/>
    <w:rsid w:val="00F57C05"/>
    <w:rsid w:val="00F57DD8"/>
    <w:rsid w:val="00F609CB"/>
    <w:rsid w:val="00F62D8E"/>
    <w:rsid w:val="00F63F43"/>
    <w:rsid w:val="00F646B3"/>
    <w:rsid w:val="00F65894"/>
    <w:rsid w:val="00F658CD"/>
    <w:rsid w:val="00F659FD"/>
    <w:rsid w:val="00F65D34"/>
    <w:rsid w:val="00F66F1F"/>
    <w:rsid w:val="00F67F20"/>
    <w:rsid w:val="00F73217"/>
    <w:rsid w:val="00F736BE"/>
    <w:rsid w:val="00F738AF"/>
    <w:rsid w:val="00F740E6"/>
    <w:rsid w:val="00F7494E"/>
    <w:rsid w:val="00F74CFC"/>
    <w:rsid w:val="00F7579D"/>
    <w:rsid w:val="00F758E1"/>
    <w:rsid w:val="00F75B29"/>
    <w:rsid w:val="00F770FB"/>
    <w:rsid w:val="00F77D51"/>
    <w:rsid w:val="00F801B3"/>
    <w:rsid w:val="00F810DD"/>
    <w:rsid w:val="00F819F9"/>
    <w:rsid w:val="00F81AC4"/>
    <w:rsid w:val="00F8242B"/>
    <w:rsid w:val="00F8246B"/>
    <w:rsid w:val="00F83041"/>
    <w:rsid w:val="00F84605"/>
    <w:rsid w:val="00F84C36"/>
    <w:rsid w:val="00F85A02"/>
    <w:rsid w:val="00F869B5"/>
    <w:rsid w:val="00F873D7"/>
    <w:rsid w:val="00F902D9"/>
    <w:rsid w:val="00F90BD9"/>
    <w:rsid w:val="00F90FCD"/>
    <w:rsid w:val="00F91643"/>
    <w:rsid w:val="00F91E4C"/>
    <w:rsid w:val="00F93209"/>
    <w:rsid w:val="00F93727"/>
    <w:rsid w:val="00F93AEC"/>
    <w:rsid w:val="00F94C56"/>
    <w:rsid w:val="00F96665"/>
    <w:rsid w:val="00F9725C"/>
    <w:rsid w:val="00F977F4"/>
    <w:rsid w:val="00FA06EC"/>
    <w:rsid w:val="00FA0992"/>
    <w:rsid w:val="00FA2766"/>
    <w:rsid w:val="00FA2ECE"/>
    <w:rsid w:val="00FA3368"/>
    <w:rsid w:val="00FA33A6"/>
    <w:rsid w:val="00FA3F74"/>
    <w:rsid w:val="00FA4C7E"/>
    <w:rsid w:val="00FA4CFA"/>
    <w:rsid w:val="00FA587A"/>
    <w:rsid w:val="00FA5A5B"/>
    <w:rsid w:val="00FA6717"/>
    <w:rsid w:val="00FA7409"/>
    <w:rsid w:val="00FA7905"/>
    <w:rsid w:val="00FA795B"/>
    <w:rsid w:val="00FB0C48"/>
    <w:rsid w:val="00FB192C"/>
    <w:rsid w:val="00FB2060"/>
    <w:rsid w:val="00FB2A8D"/>
    <w:rsid w:val="00FB2E16"/>
    <w:rsid w:val="00FB2EFD"/>
    <w:rsid w:val="00FB2F41"/>
    <w:rsid w:val="00FB43D1"/>
    <w:rsid w:val="00FB46B1"/>
    <w:rsid w:val="00FB5285"/>
    <w:rsid w:val="00FB5C36"/>
    <w:rsid w:val="00FB6E11"/>
    <w:rsid w:val="00FB7185"/>
    <w:rsid w:val="00FB75CE"/>
    <w:rsid w:val="00FC07D3"/>
    <w:rsid w:val="00FC0D79"/>
    <w:rsid w:val="00FC1132"/>
    <w:rsid w:val="00FC1357"/>
    <w:rsid w:val="00FC17E0"/>
    <w:rsid w:val="00FC180D"/>
    <w:rsid w:val="00FC1C78"/>
    <w:rsid w:val="00FC1DB5"/>
    <w:rsid w:val="00FC20D2"/>
    <w:rsid w:val="00FC22D9"/>
    <w:rsid w:val="00FC2DCD"/>
    <w:rsid w:val="00FC431B"/>
    <w:rsid w:val="00FC4386"/>
    <w:rsid w:val="00FC4693"/>
    <w:rsid w:val="00FC55B0"/>
    <w:rsid w:val="00FC5BB3"/>
    <w:rsid w:val="00FC616A"/>
    <w:rsid w:val="00FC7A8C"/>
    <w:rsid w:val="00FC7C35"/>
    <w:rsid w:val="00FC7CF8"/>
    <w:rsid w:val="00FD032E"/>
    <w:rsid w:val="00FD0605"/>
    <w:rsid w:val="00FD099A"/>
    <w:rsid w:val="00FD0CAB"/>
    <w:rsid w:val="00FD1681"/>
    <w:rsid w:val="00FD2354"/>
    <w:rsid w:val="00FD3611"/>
    <w:rsid w:val="00FD422C"/>
    <w:rsid w:val="00FD44A2"/>
    <w:rsid w:val="00FD46F0"/>
    <w:rsid w:val="00FD4E5C"/>
    <w:rsid w:val="00FD5262"/>
    <w:rsid w:val="00FD5732"/>
    <w:rsid w:val="00FD5931"/>
    <w:rsid w:val="00FD5E8B"/>
    <w:rsid w:val="00FD71C3"/>
    <w:rsid w:val="00FD763F"/>
    <w:rsid w:val="00FD7BD1"/>
    <w:rsid w:val="00FE1338"/>
    <w:rsid w:val="00FE1ED4"/>
    <w:rsid w:val="00FE2521"/>
    <w:rsid w:val="00FE308D"/>
    <w:rsid w:val="00FE3DB0"/>
    <w:rsid w:val="00FE425F"/>
    <w:rsid w:val="00FE461A"/>
    <w:rsid w:val="00FE4DD6"/>
    <w:rsid w:val="00FE652C"/>
    <w:rsid w:val="00FE7782"/>
    <w:rsid w:val="00FE7829"/>
    <w:rsid w:val="00FE7E87"/>
    <w:rsid w:val="00FF0231"/>
    <w:rsid w:val="00FF0305"/>
    <w:rsid w:val="00FF1821"/>
    <w:rsid w:val="00FF1BD0"/>
    <w:rsid w:val="00FF2B03"/>
    <w:rsid w:val="00FF34F1"/>
    <w:rsid w:val="00FF3855"/>
    <w:rsid w:val="00FF3C10"/>
    <w:rsid w:val="00FF48F9"/>
    <w:rsid w:val="00FF4A36"/>
    <w:rsid w:val="00FF514D"/>
    <w:rsid w:val="00FF5B94"/>
    <w:rsid w:val="00FF708B"/>
    <w:rsid w:val="00FF7D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01B99C"/>
  <w15:docId w15:val="{F7B80636-183D-43C4-9CB7-C8A2929E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46A"/>
    <w:pPr>
      <w:spacing w:after="0" w:line="240" w:lineRule="auto"/>
    </w:pPr>
    <w:rPr>
      <w:rFonts w:ascii="Times New Roman" w:eastAsia="Times New Roman" w:hAnsi="Times New Roman" w:cs="Times New Roman"/>
      <w:sz w:val="24"/>
      <w:szCs w:val="24"/>
      <w:lang w:bidi="ar-SA"/>
    </w:rPr>
  </w:style>
  <w:style w:type="paragraph" w:styleId="Heading2">
    <w:name w:val="heading 2"/>
    <w:basedOn w:val="Normal"/>
    <w:next w:val="Normal"/>
    <w:link w:val="Heading2Char"/>
    <w:qFormat/>
    <w:rsid w:val="0025646A"/>
    <w:pPr>
      <w:keepNext/>
      <w:widowControl w:val="0"/>
      <w:jc w:val="center"/>
      <w:outlineLvl w:val="1"/>
    </w:pPr>
    <w:rPr>
      <w:rFonts w:cs="Angsana New"/>
      <w:b/>
      <w:sz w:val="27"/>
      <w:szCs w:val="28"/>
    </w:rPr>
  </w:style>
  <w:style w:type="paragraph" w:styleId="Heading3">
    <w:name w:val="heading 3"/>
    <w:basedOn w:val="Normal"/>
    <w:next w:val="Normal"/>
    <w:link w:val="Heading3Char"/>
    <w:uiPriority w:val="9"/>
    <w:semiHidden/>
    <w:unhideWhenUsed/>
    <w:qFormat/>
    <w:rsid w:val="00BF51BF"/>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BF51B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5646A"/>
    <w:rPr>
      <w:rFonts w:ascii="Times New Roman" w:eastAsia="Times New Roman" w:hAnsi="Times New Roman" w:cs="Angsana New"/>
      <w:b/>
      <w:sz w:val="27"/>
      <w:lang w:bidi="ar-SA"/>
    </w:rPr>
  </w:style>
  <w:style w:type="paragraph" w:styleId="FootnoteText">
    <w:name w:val="footnote text"/>
    <w:aliases w:val="Paragraph Footnote,fn,single space,footnote text,FOOTNOTES,Footnote Text qer,ft,ALTS FOOTNOTE,Geneva 9,Font: Geneva 9,Boston 10,f,Footnote Text Char1,Footnote Text Char2 Char,Footnote Text Char1 Char Char,Footnote Text 1,ADB"/>
    <w:basedOn w:val="Normal"/>
    <w:link w:val="FootnoteTextChar"/>
    <w:uiPriority w:val="99"/>
    <w:qFormat/>
    <w:rsid w:val="0025646A"/>
    <w:rPr>
      <w:sz w:val="20"/>
      <w:szCs w:val="20"/>
    </w:rPr>
  </w:style>
  <w:style w:type="character" w:customStyle="1" w:styleId="FootnoteTextChar">
    <w:name w:val="Footnote Text Char"/>
    <w:aliases w:val="Paragraph Footnote Char,fn Char,single space Char,footnote text Char,FOOTNOTES Char,Footnote Text qer Char,ft Char,ALTS FOOTNOTE Char,Geneva 9 Char,Font: Geneva 9 Char,Boston 10 Char,f Char,Footnote Text Char1 Char,ADB Char"/>
    <w:basedOn w:val="DefaultParagraphFont"/>
    <w:link w:val="FootnoteText"/>
    <w:uiPriority w:val="99"/>
    <w:rsid w:val="0025646A"/>
    <w:rPr>
      <w:rFonts w:ascii="Times New Roman" w:eastAsia="Times New Roman" w:hAnsi="Times New Roman" w:cs="Times New Roman"/>
      <w:sz w:val="20"/>
      <w:szCs w:val="20"/>
      <w:lang w:bidi="ar-SA"/>
    </w:rPr>
  </w:style>
  <w:style w:type="paragraph" w:styleId="BodyText2">
    <w:name w:val="Body Text 2"/>
    <w:basedOn w:val="Normal"/>
    <w:link w:val="BodyText2Char"/>
    <w:rsid w:val="0025646A"/>
    <w:pPr>
      <w:tabs>
        <w:tab w:val="left" w:pos="-720"/>
      </w:tabs>
      <w:suppressAutoHyphens/>
      <w:jc w:val="both"/>
    </w:pPr>
    <w:rPr>
      <w:spacing w:val="-2"/>
      <w:szCs w:val="20"/>
      <w:lang w:eastAsia="it-IT"/>
    </w:rPr>
  </w:style>
  <w:style w:type="character" w:customStyle="1" w:styleId="BodyText2Char">
    <w:name w:val="Body Text 2 Char"/>
    <w:basedOn w:val="DefaultParagraphFont"/>
    <w:link w:val="BodyText2"/>
    <w:rsid w:val="0025646A"/>
    <w:rPr>
      <w:rFonts w:ascii="Times New Roman" w:eastAsia="Times New Roman" w:hAnsi="Times New Roman" w:cs="Times New Roman"/>
      <w:spacing w:val="-2"/>
      <w:sz w:val="24"/>
      <w:szCs w:val="20"/>
      <w:lang w:eastAsia="it-IT" w:bidi="ar-SA"/>
    </w:rPr>
  </w:style>
  <w:style w:type="character" w:styleId="FootnoteReference">
    <w:name w:val="footnote reference"/>
    <w:aliases w:val="ftref,16 Point,Superscript 6 Point,BVI fnr,Ref,de nota al pie,fr,Used by Word for Help footnote symbols,Car Car Char Car Char Car Car Char Car Char Char,SUPERS,BVI f, Car Car Char Car Char Car Car Char Car Char Char,R,Footnote,BVI fn"/>
    <w:basedOn w:val="DefaultParagraphFont"/>
    <w:link w:val="BVIfnrCarCar"/>
    <w:uiPriority w:val="99"/>
    <w:qFormat/>
    <w:rsid w:val="0025646A"/>
    <w:rPr>
      <w:vertAlign w:val="superscript"/>
    </w:rPr>
  </w:style>
  <w:style w:type="paragraph" w:styleId="ListParagraph">
    <w:name w:val="List Paragraph"/>
    <w:aliases w:val="References,List Paragraph (numbered (a)),Colorful List - Accent 11,List Bullet Mary,List Paragraph nowy,Bullets,Liste 1,List Paragraph1,Medium Grid 1 - Accent 21,Numbered List Paragraph,ReferencesCxSpLast,123 List Paragraph,List_Paragraph"/>
    <w:basedOn w:val="Normal"/>
    <w:link w:val="ListParagraphChar"/>
    <w:uiPriority w:val="34"/>
    <w:qFormat/>
    <w:rsid w:val="0025646A"/>
    <w:pPr>
      <w:ind w:left="720"/>
      <w:contextualSpacing/>
    </w:pPr>
  </w:style>
  <w:style w:type="paragraph" w:styleId="Title">
    <w:name w:val="Title"/>
    <w:basedOn w:val="Normal"/>
    <w:link w:val="TitleChar"/>
    <w:qFormat/>
    <w:rsid w:val="0025646A"/>
    <w:pPr>
      <w:spacing w:after="120"/>
      <w:jc w:val="center"/>
    </w:pPr>
    <w:rPr>
      <w:rFonts w:cs="Angsana New"/>
      <w:caps/>
      <w:sz w:val="28"/>
      <w:szCs w:val="20"/>
    </w:rPr>
  </w:style>
  <w:style w:type="character" w:customStyle="1" w:styleId="TitleChar">
    <w:name w:val="Title Char"/>
    <w:basedOn w:val="DefaultParagraphFont"/>
    <w:link w:val="Title"/>
    <w:rsid w:val="0025646A"/>
    <w:rPr>
      <w:rFonts w:ascii="Times New Roman" w:eastAsia="Times New Roman" w:hAnsi="Times New Roman" w:cs="Angsana New"/>
      <w:caps/>
      <w:sz w:val="28"/>
      <w:szCs w:val="20"/>
      <w:lang w:bidi="ar-SA"/>
    </w:rPr>
  </w:style>
  <w:style w:type="paragraph" w:customStyle="1" w:styleId="ListNumberNormal">
    <w:name w:val="List Number Normal"/>
    <w:basedOn w:val="Normal"/>
    <w:rsid w:val="0025646A"/>
    <w:pPr>
      <w:spacing w:before="120"/>
      <w:jc w:val="both"/>
    </w:pPr>
    <w:rPr>
      <w:rFonts w:cs="Angsana New"/>
    </w:rPr>
  </w:style>
  <w:style w:type="paragraph" w:styleId="BodyText">
    <w:name w:val="Body Text"/>
    <w:basedOn w:val="Normal"/>
    <w:link w:val="BodyTextChar"/>
    <w:rsid w:val="0025646A"/>
    <w:pPr>
      <w:spacing w:after="120"/>
    </w:pPr>
    <w:rPr>
      <w:rFonts w:cs="Angsana New"/>
      <w:szCs w:val="20"/>
    </w:rPr>
  </w:style>
  <w:style w:type="character" w:customStyle="1" w:styleId="BodyTextChar">
    <w:name w:val="Body Text Char"/>
    <w:basedOn w:val="DefaultParagraphFont"/>
    <w:link w:val="BodyText"/>
    <w:rsid w:val="0025646A"/>
    <w:rPr>
      <w:rFonts w:ascii="Times New Roman" w:eastAsia="Times New Roman" w:hAnsi="Times New Roman" w:cs="Angsana New"/>
      <w:sz w:val="24"/>
      <w:szCs w:val="20"/>
      <w:lang w:bidi="ar-SA"/>
    </w:rPr>
  </w:style>
  <w:style w:type="character" w:customStyle="1" w:styleId="ListParagraphChar">
    <w:name w:val="List Paragraph Char"/>
    <w:aliases w:val="References Char,List Paragraph (numbered (a)) Char,Colorful List - Accent 11 Char,List Bullet Mary Char,List Paragraph nowy Char,Bullets Char,Liste 1 Char,List Paragraph1 Char,Medium Grid 1 - Accent 21 Char,ReferencesCxSpLast Char"/>
    <w:basedOn w:val="DefaultParagraphFont"/>
    <w:link w:val="ListParagraph"/>
    <w:uiPriority w:val="34"/>
    <w:qFormat/>
    <w:rsid w:val="0025646A"/>
    <w:rPr>
      <w:rFonts w:ascii="Times New Roman" w:eastAsia="Times New Roman" w:hAnsi="Times New Roman" w:cs="Times New Roman"/>
      <w:sz w:val="24"/>
      <w:szCs w:val="24"/>
      <w:lang w:bidi="ar-SA"/>
    </w:rPr>
  </w:style>
  <w:style w:type="character" w:customStyle="1" w:styleId="FootnoteChar">
    <w:name w:val="Footnote Char"/>
    <w:rsid w:val="00B81CA1"/>
    <w:rPr>
      <w:rFonts w:eastAsia="Times New Roman" w:cs="Arial"/>
      <w:color w:val="000000"/>
      <w:sz w:val="18"/>
      <w:szCs w:val="18"/>
    </w:rPr>
  </w:style>
  <w:style w:type="paragraph" w:customStyle="1" w:styleId="BVIfnrCarCar">
    <w:name w:val="BVI fnr Car Car"/>
    <w:aliases w:val="BVI fnr Car,BVI fnr Car Car Car Car Char"/>
    <w:basedOn w:val="Normal"/>
    <w:link w:val="FootnoteReference"/>
    <w:uiPriority w:val="99"/>
    <w:rsid w:val="00B81CA1"/>
    <w:pPr>
      <w:spacing w:after="160" w:line="240" w:lineRule="exact"/>
    </w:pPr>
    <w:rPr>
      <w:rFonts w:asciiTheme="minorHAnsi" w:eastAsiaTheme="minorHAnsi" w:hAnsiTheme="minorHAnsi" w:cstheme="minorBidi"/>
      <w:sz w:val="22"/>
      <w:szCs w:val="28"/>
      <w:vertAlign w:val="superscript"/>
      <w:lang w:bidi="th-TH"/>
    </w:rPr>
  </w:style>
  <w:style w:type="character" w:customStyle="1" w:styleId="Heading3Char">
    <w:name w:val="Heading 3 Char"/>
    <w:basedOn w:val="DefaultParagraphFont"/>
    <w:link w:val="Heading3"/>
    <w:uiPriority w:val="9"/>
    <w:semiHidden/>
    <w:rsid w:val="00BF51BF"/>
    <w:rPr>
      <w:rFonts w:asciiTheme="majorHAnsi" w:eastAsiaTheme="majorEastAsia" w:hAnsiTheme="majorHAnsi" w:cstheme="majorBidi"/>
      <w:b/>
      <w:bCs/>
      <w:color w:val="4F81BD" w:themeColor="accent1"/>
      <w:sz w:val="24"/>
      <w:szCs w:val="24"/>
      <w:lang w:bidi="ar-SA"/>
    </w:rPr>
  </w:style>
  <w:style w:type="character" w:customStyle="1" w:styleId="Heading5Char">
    <w:name w:val="Heading 5 Char"/>
    <w:basedOn w:val="DefaultParagraphFont"/>
    <w:link w:val="Heading5"/>
    <w:uiPriority w:val="9"/>
    <w:semiHidden/>
    <w:rsid w:val="00BF51BF"/>
    <w:rPr>
      <w:rFonts w:asciiTheme="majorHAnsi" w:eastAsiaTheme="majorEastAsia" w:hAnsiTheme="majorHAnsi" w:cstheme="majorBidi"/>
      <w:color w:val="243F60" w:themeColor="accent1" w:themeShade="7F"/>
      <w:sz w:val="24"/>
      <w:szCs w:val="24"/>
      <w:lang w:bidi="ar-SA"/>
    </w:rPr>
  </w:style>
  <w:style w:type="character" w:styleId="CommentReference">
    <w:name w:val="annotation reference"/>
    <w:basedOn w:val="DefaultParagraphFont"/>
    <w:uiPriority w:val="99"/>
    <w:semiHidden/>
    <w:unhideWhenUsed/>
    <w:rsid w:val="008A7032"/>
    <w:rPr>
      <w:sz w:val="16"/>
      <w:szCs w:val="16"/>
    </w:rPr>
  </w:style>
  <w:style w:type="paragraph" w:styleId="CommentText">
    <w:name w:val="annotation text"/>
    <w:basedOn w:val="Normal"/>
    <w:link w:val="CommentTextChar"/>
    <w:uiPriority w:val="99"/>
    <w:unhideWhenUsed/>
    <w:rsid w:val="008A7032"/>
    <w:rPr>
      <w:sz w:val="20"/>
      <w:szCs w:val="20"/>
    </w:rPr>
  </w:style>
  <w:style w:type="character" w:customStyle="1" w:styleId="CommentTextChar">
    <w:name w:val="Comment Text Char"/>
    <w:basedOn w:val="DefaultParagraphFont"/>
    <w:link w:val="CommentText"/>
    <w:uiPriority w:val="99"/>
    <w:rsid w:val="008A7032"/>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8A7032"/>
    <w:rPr>
      <w:b/>
      <w:bCs/>
    </w:rPr>
  </w:style>
  <w:style w:type="character" w:customStyle="1" w:styleId="CommentSubjectChar">
    <w:name w:val="Comment Subject Char"/>
    <w:basedOn w:val="CommentTextChar"/>
    <w:link w:val="CommentSubject"/>
    <w:uiPriority w:val="99"/>
    <w:semiHidden/>
    <w:rsid w:val="008A7032"/>
    <w:rPr>
      <w:rFonts w:ascii="Times New Roman" w:eastAsia="Times New Roman" w:hAnsi="Times New Roman" w:cs="Times New Roman"/>
      <w:b/>
      <w:bCs/>
      <w:sz w:val="20"/>
      <w:szCs w:val="20"/>
      <w:lang w:bidi="ar-SA"/>
    </w:rPr>
  </w:style>
  <w:style w:type="paragraph" w:styleId="BalloonText">
    <w:name w:val="Balloon Text"/>
    <w:basedOn w:val="Normal"/>
    <w:link w:val="BalloonTextChar"/>
    <w:uiPriority w:val="99"/>
    <w:semiHidden/>
    <w:unhideWhenUsed/>
    <w:rsid w:val="008A70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032"/>
    <w:rPr>
      <w:rFonts w:ascii="Segoe UI" w:eastAsia="Times New Roman" w:hAnsi="Segoe UI" w:cs="Segoe UI"/>
      <w:sz w:val="18"/>
      <w:szCs w:val="18"/>
      <w:lang w:bidi="ar-SA"/>
    </w:rPr>
  </w:style>
  <w:style w:type="paragraph" w:styleId="Header">
    <w:name w:val="header"/>
    <w:basedOn w:val="Normal"/>
    <w:link w:val="HeaderChar"/>
    <w:uiPriority w:val="99"/>
    <w:unhideWhenUsed/>
    <w:rsid w:val="00530FEC"/>
    <w:pPr>
      <w:tabs>
        <w:tab w:val="center" w:pos="4680"/>
        <w:tab w:val="right" w:pos="9360"/>
      </w:tabs>
    </w:pPr>
  </w:style>
  <w:style w:type="character" w:customStyle="1" w:styleId="HeaderChar">
    <w:name w:val="Header Char"/>
    <w:basedOn w:val="DefaultParagraphFont"/>
    <w:link w:val="Header"/>
    <w:uiPriority w:val="99"/>
    <w:rsid w:val="00530FEC"/>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530FEC"/>
    <w:pPr>
      <w:tabs>
        <w:tab w:val="center" w:pos="4680"/>
        <w:tab w:val="right" w:pos="9360"/>
      </w:tabs>
    </w:pPr>
  </w:style>
  <w:style w:type="character" w:customStyle="1" w:styleId="FooterChar">
    <w:name w:val="Footer Char"/>
    <w:basedOn w:val="DefaultParagraphFont"/>
    <w:link w:val="Footer"/>
    <w:uiPriority w:val="99"/>
    <w:rsid w:val="00530FEC"/>
    <w:rPr>
      <w:rFonts w:ascii="Times New Roman" w:eastAsia="Times New Roman" w:hAnsi="Times New Roman" w:cs="Times New Roman"/>
      <w:sz w:val="24"/>
      <w:szCs w:val="24"/>
      <w:lang w:bidi="ar-SA"/>
    </w:rPr>
  </w:style>
  <w:style w:type="paragraph" w:styleId="Revision">
    <w:name w:val="Revision"/>
    <w:hidden/>
    <w:uiPriority w:val="99"/>
    <w:semiHidden/>
    <w:rsid w:val="00EC3A24"/>
    <w:pPr>
      <w:spacing w:after="0" w:line="240" w:lineRule="auto"/>
    </w:pPr>
    <w:rPr>
      <w:rFonts w:ascii="Times New Roman" w:eastAsia="Times New Roman" w:hAnsi="Times New Roman" w:cs="Times New Roman"/>
      <w:sz w:val="24"/>
      <w:szCs w:val="24"/>
      <w:lang w:bidi="ar-SA"/>
    </w:rPr>
  </w:style>
  <w:style w:type="table" w:styleId="TableGrid">
    <w:name w:val="Table Grid"/>
    <w:basedOn w:val="TableNormal"/>
    <w:uiPriority w:val="39"/>
    <w:rsid w:val="00496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07599"/>
    <w:pPr>
      <w:pBdr>
        <w:top w:val="nil"/>
        <w:left w:val="nil"/>
        <w:bottom w:val="nil"/>
        <w:right w:val="nil"/>
        <w:between w:val="nil"/>
        <w:bar w:val="nil"/>
      </w:pBdr>
      <w:spacing w:before="200"/>
    </w:pPr>
    <w:rPr>
      <w:rFonts w:ascii="Cambria" w:eastAsia="Cambria" w:hAnsi="Cambria" w:cs="Cambria"/>
      <w:color w:val="000000"/>
      <w:sz w:val="20"/>
      <w:szCs w:val="20"/>
      <w:u w:color="000000"/>
      <w:bdr w:val="nil"/>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4133461">
      <w:bodyDiv w:val="1"/>
      <w:marLeft w:val="0"/>
      <w:marRight w:val="0"/>
      <w:marTop w:val="0"/>
      <w:marBottom w:val="0"/>
      <w:divBdr>
        <w:top w:val="none" w:sz="0" w:space="0" w:color="auto"/>
        <w:left w:val="none" w:sz="0" w:space="0" w:color="auto"/>
        <w:bottom w:val="none" w:sz="0" w:space="0" w:color="auto"/>
        <w:right w:val="none" w:sz="0" w:space="0" w:color="auto"/>
      </w:divBdr>
      <w:divsChild>
        <w:div w:id="1721174962">
          <w:marLeft w:val="0"/>
          <w:marRight w:val="0"/>
          <w:marTop w:val="0"/>
          <w:marBottom w:val="0"/>
          <w:divBdr>
            <w:top w:val="none" w:sz="0" w:space="0" w:color="auto"/>
            <w:left w:val="none" w:sz="0" w:space="0" w:color="auto"/>
            <w:bottom w:val="none" w:sz="0" w:space="0" w:color="auto"/>
            <w:right w:val="none" w:sz="0" w:space="0" w:color="auto"/>
          </w:divBdr>
          <w:divsChild>
            <w:div w:id="1340695810">
              <w:marLeft w:val="0"/>
              <w:marRight w:val="0"/>
              <w:marTop w:val="0"/>
              <w:marBottom w:val="0"/>
              <w:divBdr>
                <w:top w:val="none" w:sz="0" w:space="0" w:color="auto"/>
                <w:left w:val="none" w:sz="0" w:space="0" w:color="auto"/>
                <w:bottom w:val="none" w:sz="0" w:space="0" w:color="auto"/>
                <w:right w:val="none" w:sz="0" w:space="0" w:color="auto"/>
              </w:divBdr>
            </w:div>
            <w:div w:id="8239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D807DA5079DD4F8FC962D9402EEFD8" ma:contentTypeVersion="16" ma:contentTypeDescription="Create a new document." ma:contentTypeScope="" ma:versionID="0bc21ed0b2020c3afaff3066be92a17d">
  <xsd:schema xmlns:xsd="http://www.w3.org/2001/XMLSchema" xmlns:xs="http://www.w3.org/2001/XMLSchema" xmlns:p="http://schemas.microsoft.com/office/2006/metadata/properties" xmlns:ns2="644a89e5-6bf3-45be-973d-31dedccce5a6" xmlns:ns3="3e02667f-0271-471b-bd6e-11a2e16def1d" targetNamespace="http://schemas.microsoft.com/office/2006/metadata/properties" ma:root="true" ma:fieldsID="c07fef68e287cdc89b47e0ea84d70e73" ns2:_="" ns3:_="">
    <xsd:import namespace="644a89e5-6bf3-45be-973d-31dedccce5a6"/>
    <xsd:import namespace="3e02667f-0271-471b-bd6e-11a2e16def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4a89e5-6bf3-45be-973d-31dedccce5a6"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Tags" ma:index="6" nillable="true" ma:displayName="MediaServiceAutoTags" ma:internalName="MediaServiceAutoTags" ma:readOnly="true">
      <xsd:simpleType>
        <xsd:restriction base="dms:Text"/>
      </xsd:simpleType>
    </xsd:element>
    <xsd:element name="MediaServiceOCR" ma:index="7" nillable="true" ma:displayName="MediaServiceOCR" ma:internalName="MediaServiceOCR"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Location" ma:index="10" nillable="true" ma:displayName="MediaServiceLocation" ma:internalName="MediaServiceLocatio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a6c10d7-b926-4fc0-945e-3cbf5049f6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dc480c3-88f4-4fce-816c-41eab65f6a1b}" ma:internalName="TaxCatchAll" ma:showField="CatchAllData" ma:web="19e016ca-9046-4267-b57e-e57e3836d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02667f-0271-471b-bd6e-11a2e16def1d" xsi:nil="true"/>
    <lcf76f155ced4ddcb4097134ff3c332f xmlns="644a89e5-6bf3-45be-973d-31dedccce5a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C271CB-AE7E-4A36-A00B-AD58F4B79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4a89e5-6bf3-45be-973d-31dedccce5a6"/>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1C9E9B-3E27-4AB4-A3E0-B7D3E034E6A9}">
  <ds:schemaRefs>
    <ds:schemaRef ds:uri="http://schemas.microsoft.com/sharepoint/v3/contenttype/forms"/>
  </ds:schemaRefs>
</ds:datastoreItem>
</file>

<file path=customXml/itemProps3.xml><?xml version="1.0" encoding="utf-8"?>
<ds:datastoreItem xmlns:ds="http://schemas.openxmlformats.org/officeDocument/2006/customXml" ds:itemID="{35782512-B101-4A30-A5FD-DEEB57C50ABE}">
  <ds:schemaRefs>
    <ds:schemaRef ds:uri="http://schemas.microsoft.com/office/2006/metadata/properties"/>
    <ds:schemaRef ds:uri="http://schemas.microsoft.com/office/infopath/2007/PartnerControls"/>
    <ds:schemaRef ds:uri="3e02667f-0271-471b-bd6e-11a2e16def1d"/>
    <ds:schemaRef ds:uri="644a89e5-6bf3-45be-973d-31dedccce5a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2869</Words>
  <Characters>16357</Characters>
  <Application>Microsoft Office Word</Application>
  <DocSecurity>0</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NIU</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Amphaphone</dc:creator>
  <cp:lastModifiedBy>Hear Moo Sou Tai</cp:lastModifiedBy>
  <cp:revision>2</cp:revision>
  <dcterms:created xsi:type="dcterms:W3CDTF">2024-06-03T07:36:00Z</dcterms:created>
  <dcterms:modified xsi:type="dcterms:W3CDTF">2024-06-03T07:36:00Z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0x01010022D807DA5079DD4F8FC962D9402EEFD8</vt:lpwstr>
  </property>
  <property fmtid="{D5CDD505-2E9C-101B-9397-08002B2CF9AE}" pid="3" name="GrammarlyDocumentId">
    <vt:lpwstr>21f01479217552d3210cae6550f41f13c7eb4faaf3d1cae852f8967dde4d7928</vt:lpwstr>
  </property>
</Properties>
</file>